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1FE65" w14:textId="77777777" w:rsidR="005047FD" w:rsidRDefault="005047FD" w:rsidP="003C00DC">
      <w:pPr>
        <w:jc w:val="center"/>
        <w:rPr>
          <w:b/>
          <w:sz w:val="28"/>
          <w:szCs w:val="28"/>
        </w:rPr>
      </w:pPr>
    </w:p>
    <w:p w14:paraId="307F8EDF" w14:textId="687AAF3F" w:rsidR="00EE3AB0" w:rsidRPr="0097090D" w:rsidRDefault="00EE3AB0" w:rsidP="003C00DC">
      <w:pPr>
        <w:jc w:val="center"/>
        <w:rPr>
          <w:rFonts w:ascii="Cambria" w:hAnsi="Cambria"/>
          <w:b/>
          <w:sz w:val="28"/>
          <w:szCs w:val="28"/>
        </w:rPr>
      </w:pPr>
      <w:r w:rsidRPr="0097090D">
        <w:rPr>
          <w:rFonts w:ascii="Cambria" w:hAnsi="Cambria"/>
          <w:b/>
          <w:sz w:val="28"/>
          <w:szCs w:val="28"/>
        </w:rPr>
        <w:t xml:space="preserve">Great Hotels of the World proudly announces </w:t>
      </w:r>
      <w:r w:rsidR="00507D45" w:rsidRPr="0097090D">
        <w:rPr>
          <w:rFonts w:ascii="Cambria" w:hAnsi="Cambria"/>
          <w:b/>
          <w:sz w:val="28"/>
          <w:szCs w:val="28"/>
        </w:rPr>
        <w:t>new</w:t>
      </w:r>
      <w:r w:rsidRPr="0097090D">
        <w:rPr>
          <w:rFonts w:ascii="Cambria" w:hAnsi="Cambria"/>
          <w:b/>
          <w:sz w:val="28"/>
          <w:szCs w:val="28"/>
        </w:rPr>
        <w:t xml:space="preserve"> member</w:t>
      </w:r>
      <w:r w:rsidR="00507D45" w:rsidRPr="0097090D">
        <w:rPr>
          <w:rFonts w:ascii="Cambria" w:hAnsi="Cambria"/>
          <w:b/>
          <w:sz w:val="28"/>
          <w:szCs w:val="28"/>
        </w:rPr>
        <w:t>s</w:t>
      </w:r>
      <w:r w:rsidRPr="0097090D">
        <w:rPr>
          <w:rFonts w:ascii="Cambria" w:hAnsi="Cambria"/>
          <w:b/>
          <w:sz w:val="28"/>
          <w:szCs w:val="28"/>
        </w:rPr>
        <w:t xml:space="preserve"> in three exciting destinations</w:t>
      </w:r>
      <w:r w:rsidR="003C00DC" w:rsidRPr="0097090D">
        <w:rPr>
          <w:rFonts w:ascii="Cambria" w:hAnsi="Cambria"/>
          <w:b/>
          <w:sz w:val="28"/>
          <w:szCs w:val="28"/>
        </w:rPr>
        <w:t xml:space="preserve"> for 2019</w:t>
      </w:r>
    </w:p>
    <w:p w14:paraId="5723CA3A" w14:textId="73334406" w:rsidR="0097090D" w:rsidRDefault="002C483F" w:rsidP="00EE3AB0">
      <w:pPr>
        <w:jc w:val="both"/>
        <w:rPr>
          <w:rFonts w:ascii="Cambria" w:hAnsi="Cambria" w:cstheme="minorHAnsi"/>
        </w:rPr>
      </w:pPr>
      <w:r w:rsidRPr="0097090D">
        <w:rPr>
          <w:rFonts w:ascii="Cambria" w:hAnsi="Cambria" w:cstheme="minorHAnsi"/>
          <w:b/>
        </w:rPr>
        <w:t xml:space="preserve"> </w:t>
      </w:r>
      <w:r w:rsidR="00160683" w:rsidRPr="0097090D">
        <w:rPr>
          <w:rFonts w:ascii="Cambria" w:hAnsi="Cambria" w:cstheme="minorHAnsi"/>
          <w:b/>
        </w:rPr>
        <w:t>(</w:t>
      </w:r>
      <w:r w:rsidR="00160683" w:rsidRPr="0097090D">
        <w:rPr>
          <w:rFonts w:ascii="Cambria" w:hAnsi="Cambria" w:cstheme="minorHAnsi"/>
          <w:b/>
          <w:i/>
        </w:rPr>
        <w:t xml:space="preserve">London, </w:t>
      </w:r>
      <w:r w:rsidR="00EE3AB0" w:rsidRPr="0097090D">
        <w:rPr>
          <w:rFonts w:ascii="Cambria" w:hAnsi="Cambria" w:cstheme="minorHAnsi"/>
          <w:b/>
          <w:i/>
        </w:rPr>
        <w:t>January 2019</w:t>
      </w:r>
      <w:r w:rsidR="00160683" w:rsidRPr="0097090D">
        <w:rPr>
          <w:rFonts w:ascii="Cambria" w:hAnsi="Cambria" w:cstheme="minorHAnsi"/>
          <w:b/>
          <w:i/>
        </w:rPr>
        <w:t>):</w:t>
      </w:r>
      <w:r w:rsidR="00E33FAB" w:rsidRPr="0097090D">
        <w:rPr>
          <w:rFonts w:ascii="Cambria" w:hAnsi="Cambria" w:cstheme="minorHAnsi"/>
          <w:b/>
          <w:i/>
        </w:rPr>
        <w:t xml:space="preserve"> </w:t>
      </w:r>
      <w:hyperlink r:id="rId6" w:history="1">
        <w:r w:rsidR="00507D45" w:rsidRPr="005E486E">
          <w:rPr>
            <w:rStyle w:val="Hyperlink"/>
            <w:rFonts w:ascii="Cambria" w:hAnsi="Cambria" w:cstheme="minorHAnsi"/>
          </w:rPr>
          <w:t>Great Hotels of the World</w:t>
        </w:r>
      </w:hyperlink>
      <w:r w:rsidR="005E486E">
        <w:rPr>
          <w:rFonts w:ascii="Cambria" w:hAnsi="Cambria" w:cstheme="minorHAnsi"/>
        </w:rPr>
        <w:t>, the established hotel representation group,</w:t>
      </w:r>
      <w:r w:rsidR="00507D45" w:rsidRPr="0097090D">
        <w:rPr>
          <w:rFonts w:ascii="Cambria" w:hAnsi="Cambria" w:cstheme="minorHAnsi"/>
        </w:rPr>
        <w:t xml:space="preserve"> has announced four new member hotels </w:t>
      </w:r>
      <w:r w:rsidR="005E486E">
        <w:rPr>
          <w:rFonts w:ascii="Cambria" w:hAnsi="Cambria" w:cstheme="minorHAnsi"/>
        </w:rPr>
        <w:t>joining</w:t>
      </w:r>
      <w:r w:rsidR="00507D45" w:rsidRPr="0097090D">
        <w:rPr>
          <w:rFonts w:ascii="Cambria" w:hAnsi="Cambria" w:cstheme="minorHAnsi"/>
        </w:rPr>
        <w:t xml:space="preserve"> their upscale hotel collection</w:t>
      </w:r>
      <w:r w:rsidR="005E486E">
        <w:rPr>
          <w:rFonts w:ascii="Cambria" w:hAnsi="Cambria" w:cstheme="minorHAnsi"/>
        </w:rPr>
        <w:t xml:space="preserve"> in time for 2019</w:t>
      </w:r>
      <w:r w:rsidR="00507D45" w:rsidRPr="0097090D">
        <w:rPr>
          <w:rFonts w:ascii="Cambria" w:hAnsi="Cambria" w:cstheme="minorHAnsi"/>
        </w:rPr>
        <w:t xml:space="preserve">, in three exciting destinations – with three hotels </w:t>
      </w:r>
      <w:r w:rsidR="005E486E">
        <w:rPr>
          <w:rFonts w:ascii="Cambria" w:hAnsi="Cambria" w:cstheme="minorHAnsi"/>
        </w:rPr>
        <w:t>across</w:t>
      </w:r>
      <w:r w:rsidR="005E486E" w:rsidRPr="0097090D">
        <w:rPr>
          <w:rFonts w:ascii="Cambria" w:hAnsi="Cambria" w:cstheme="minorHAnsi"/>
        </w:rPr>
        <w:t xml:space="preserve"> </w:t>
      </w:r>
      <w:r w:rsidR="00975C55" w:rsidRPr="0097090D">
        <w:rPr>
          <w:rFonts w:ascii="Cambria" w:hAnsi="Cambria" w:cstheme="minorHAnsi"/>
        </w:rPr>
        <w:t>Portugal</w:t>
      </w:r>
      <w:r w:rsidR="00507D45" w:rsidRPr="0097090D">
        <w:rPr>
          <w:rFonts w:ascii="Cambria" w:hAnsi="Cambria" w:cstheme="minorHAnsi"/>
        </w:rPr>
        <w:t xml:space="preserve"> </w:t>
      </w:r>
      <w:r w:rsidR="0097090D" w:rsidRPr="0097090D">
        <w:rPr>
          <w:rFonts w:ascii="Cambria" w:hAnsi="Cambria" w:cstheme="minorHAnsi"/>
        </w:rPr>
        <w:t xml:space="preserve">and one in Rio de Janeiro, </w:t>
      </w:r>
      <w:r w:rsidR="005E486E">
        <w:rPr>
          <w:rFonts w:ascii="Cambria" w:hAnsi="Cambria" w:cstheme="minorHAnsi"/>
        </w:rPr>
        <w:t xml:space="preserve">marking </w:t>
      </w:r>
      <w:r w:rsidR="0097090D" w:rsidRPr="0097090D">
        <w:rPr>
          <w:rFonts w:ascii="Cambria" w:hAnsi="Cambria" w:cstheme="minorHAnsi"/>
        </w:rPr>
        <w:t xml:space="preserve">their first </w:t>
      </w:r>
      <w:r w:rsidR="005E486E">
        <w:rPr>
          <w:rFonts w:ascii="Cambria" w:hAnsi="Cambria" w:cstheme="minorHAnsi"/>
        </w:rPr>
        <w:t>investment</w:t>
      </w:r>
      <w:r w:rsidR="005E486E" w:rsidRPr="0097090D">
        <w:rPr>
          <w:rFonts w:ascii="Cambria" w:hAnsi="Cambria" w:cstheme="minorHAnsi"/>
        </w:rPr>
        <w:t xml:space="preserve"> </w:t>
      </w:r>
      <w:r w:rsidR="0097090D" w:rsidRPr="0097090D">
        <w:rPr>
          <w:rFonts w:ascii="Cambria" w:hAnsi="Cambria" w:cstheme="minorHAnsi"/>
        </w:rPr>
        <w:t>in</w:t>
      </w:r>
      <w:r w:rsidR="005E486E">
        <w:rPr>
          <w:rFonts w:ascii="Cambria" w:hAnsi="Cambria" w:cstheme="minorHAnsi"/>
        </w:rPr>
        <w:t>to</w:t>
      </w:r>
      <w:r w:rsidR="0097090D" w:rsidRPr="0097090D">
        <w:rPr>
          <w:rFonts w:ascii="Cambria" w:hAnsi="Cambria" w:cstheme="minorHAnsi"/>
        </w:rPr>
        <w:t xml:space="preserve"> South America.</w:t>
      </w:r>
      <w:bookmarkStart w:id="0" w:name="_GoBack"/>
      <w:bookmarkEnd w:id="0"/>
    </w:p>
    <w:p w14:paraId="6D062C75" w14:textId="082F1DE6" w:rsidR="0097090D" w:rsidRPr="0097090D" w:rsidRDefault="00AE3C56" w:rsidP="00EE3AB0">
      <w:pPr>
        <w:jc w:val="both"/>
        <w:rPr>
          <w:rFonts w:ascii="Cambria" w:hAnsi="Cambria" w:cstheme="minorHAnsi"/>
        </w:rPr>
      </w:pPr>
      <w:r w:rsidRPr="0097090D">
        <w:rPr>
          <w:rFonts w:ascii="Cambria" w:hAnsi="Cambria"/>
          <w:noProof/>
        </w:rPr>
        <w:drawing>
          <wp:anchor distT="0" distB="0" distL="114300" distR="114300" simplePos="0" relativeHeight="251658240" behindDoc="0" locked="0" layoutInCell="1" allowOverlap="1" wp14:anchorId="4ED646F1" wp14:editId="70E2FE95">
            <wp:simplePos x="0" y="0"/>
            <wp:positionH relativeFrom="margin">
              <wp:posOffset>-635</wp:posOffset>
            </wp:positionH>
            <wp:positionV relativeFrom="paragraph">
              <wp:posOffset>281305</wp:posOffset>
            </wp:positionV>
            <wp:extent cx="2576830" cy="14954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6830" cy="1495425"/>
                    </a:xfrm>
                    <a:prstGeom prst="rect">
                      <a:avLst/>
                    </a:prstGeom>
                  </pic:spPr>
                </pic:pic>
              </a:graphicData>
            </a:graphic>
            <wp14:sizeRelH relativeFrom="margin">
              <wp14:pctWidth>0</wp14:pctWidth>
            </wp14:sizeRelH>
            <wp14:sizeRelV relativeFrom="margin">
              <wp14:pctHeight>0</wp14:pctHeight>
            </wp14:sizeRelV>
          </wp:anchor>
        </w:drawing>
      </w:r>
      <w:r w:rsidR="005E486E">
        <w:rPr>
          <w:rFonts w:ascii="Cambria" w:hAnsi="Cambria" w:cstheme="minorHAnsi"/>
          <w:b/>
          <w:u w:val="single"/>
        </w:rPr>
        <w:t>Rio de Janeiro</w:t>
      </w:r>
    </w:p>
    <w:p w14:paraId="6CDB312D" w14:textId="6AA364CE" w:rsidR="00EE3AB0" w:rsidRPr="0097090D" w:rsidRDefault="00EE3AB0" w:rsidP="00EE3AB0">
      <w:pPr>
        <w:jc w:val="both"/>
        <w:rPr>
          <w:rFonts w:ascii="Cambria" w:hAnsi="Cambria" w:cstheme="minorHAnsi"/>
        </w:rPr>
      </w:pPr>
      <w:r w:rsidRPr="0097090D">
        <w:rPr>
          <w:rFonts w:ascii="Cambria" w:hAnsi="Cambria" w:cstheme="minorHAnsi"/>
        </w:rPr>
        <w:t xml:space="preserve"> Located in the city’s</w:t>
      </w:r>
      <w:r w:rsidR="008A531C" w:rsidRPr="0097090D">
        <w:rPr>
          <w:rFonts w:ascii="Cambria" w:hAnsi="Cambria" w:cstheme="minorHAnsi"/>
        </w:rPr>
        <w:t xml:space="preserve"> bohemian </w:t>
      </w:r>
      <w:r w:rsidRPr="0097090D">
        <w:rPr>
          <w:rFonts w:ascii="Cambria" w:hAnsi="Cambria" w:cstheme="minorHAnsi"/>
        </w:rPr>
        <w:t xml:space="preserve">neighborhood of </w:t>
      </w:r>
      <w:r w:rsidR="001E25D2" w:rsidRPr="0097090D">
        <w:rPr>
          <w:rFonts w:ascii="Cambria" w:hAnsi="Cambria" w:cstheme="minorHAnsi"/>
        </w:rPr>
        <w:t xml:space="preserve">Bairro de </w:t>
      </w:r>
      <w:r w:rsidRPr="0097090D">
        <w:rPr>
          <w:rFonts w:ascii="Cambria" w:hAnsi="Cambria" w:cstheme="minorHAnsi"/>
        </w:rPr>
        <w:t>Lapa</w:t>
      </w:r>
      <w:r w:rsidR="00507D45" w:rsidRPr="0097090D">
        <w:rPr>
          <w:rFonts w:ascii="Cambria" w:hAnsi="Cambria" w:cstheme="minorHAnsi"/>
        </w:rPr>
        <w:t xml:space="preserve">, </w:t>
      </w:r>
      <w:hyperlink r:id="rId8" w:history="1">
        <w:r w:rsidR="00507D45" w:rsidRPr="0097090D">
          <w:rPr>
            <w:rStyle w:val="Hyperlink"/>
            <w:rFonts w:ascii="Cambria" w:hAnsi="Cambria" w:cstheme="minorHAnsi"/>
            <w:b/>
          </w:rPr>
          <w:t xml:space="preserve">Vila </w:t>
        </w:r>
        <w:proofErr w:type="spellStart"/>
        <w:r w:rsidR="00507D45" w:rsidRPr="0097090D">
          <w:rPr>
            <w:rStyle w:val="Hyperlink"/>
            <w:rFonts w:ascii="Cambria" w:hAnsi="Cambria" w:cstheme="minorHAnsi"/>
            <w:b/>
          </w:rPr>
          <w:t>Galé</w:t>
        </w:r>
        <w:proofErr w:type="spellEnd"/>
        <w:r w:rsidR="00507D45" w:rsidRPr="0097090D">
          <w:rPr>
            <w:rStyle w:val="Hyperlink"/>
            <w:rFonts w:ascii="Cambria" w:hAnsi="Cambria" w:cstheme="minorHAnsi"/>
            <w:b/>
          </w:rPr>
          <w:t xml:space="preserve"> Rio de Janeiro</w:t>
        </w:r>
      </w:hyperlink>
      <w:r w:rsidR="00507D45" w:rsidRPr="0097090D">
        <w:rPr>
          <w:rFonts w:ascii="Cambria" w:hAnsi="Cambria" w:cstheme="minorHAnsi"/>
        </w:rPr>
        <w:t xml:space="preserve"> is a </w:t>
      </w:r>
      <w:r w:rsidRPr="0097090D">
        <w:rPr>
          <w:rFonts w:ascii="Cambria" w:hAnsi="Cambria" w:cstheme="minorHAnsi"/>
        </w:rPr>
        <w:t xml:space="preserve">distinctive </w:t>
      </w:r>
      <w:r w:rsidR="008A531C" w:rsidRPr="0097090D">
        <w:rPr>
          <w:rFonts w:ascii="Cambria" w:hAnsi="Cambria" w:cstheme="minorHAnsi"/>
        </w:rPr>
        <w:t>19</w:t>
      </w:r>
      <w:r w:rsidR="008A531C" w:rsidRPr="0097090D">
        <w:rPr>
          <w:rFonts w:ascii="Cambria" w:hAnsi="Cambria" w:cstheme="minorHAnsi"/>
          <w:vertAlign w:val="superscript"/>
        </w:rPr>
        <w:t>th</w:t>
      </w:r>
      <w:r w:rsidR="0097090D" w:rsidRPr="0097090D">
        <w:rPr>
          <w:rFonts w:ascii="Cambria" w:hAnsi="Cambria" w:cstheme="minorHAnsi"/>
        </w:rPr>
        <w:t xml:space="preserve"> century old palace house </w:t>
      </w:r>
      <w:r w:rsidR="00507D45" w:rsidRPr="0097090D">
        <w:rPr>
          <w:rFonts w:ascii="Cambria" w:hAnsi="Cambria" w:cstheme="minorHAnsi"/>
        </w:rPr>
        <w:t xml:space="preserve">which </w:t>
      </w:r>
      <w:r w:rsidRPr="0097090D">
        <w:rPr>
          <w:rFonts w:ascii="Cambria" w:hAnsi="Cambria" w:cstheme="minorHAnsi"/>
        </w:rPr>
        <w:t xml:space="preserve">masterfully combines old world charm with modern day elegance mirroring the </w:t>
      </w:r>
      <w:r w:rsidR="00507D45" w:rsidRPr="0097090D">
        <w:rPr>
          <w:rFonts w:ascii="Cambria" w:hAnsi="Cambria" w:cstheme="minorHAnsi"/>
        </w:rPr>
        <w:t xml:space="preserve">rhythm, spirit </w:t>
      </w:r>
      <w:r w:rsidRPr="0097090D">
        <w:rPr>
          <w:rFonts w:ascii="Cambria" w:hAnsi="Cambria" w:cstheme="minorHAnsi"/>
        </w:rPr>
        <w:t>and effortless charm of Rio de Janeiro. With a magnificent outdoor swimming pool as its centerpiece, the hotel offers 292 rooms, fl</w:t>
      </w:r>
      <w:r w:rsidR="0097090D">
        <w:rPr>
          <w:rFonts w:ascii="Cambria" w:hAnsi="Cambria" w:cstheme="minorHAnsi"/>
        </w:rPr>
        <w:t>ooded with natural light</w:t>
      </w:r>
      <w:r w:rsidR="008A531C" w:rsidRPr="0097090D">
        <w:rPr>
          <w:rFonts w:ascii="Cambria" w:hAnsi="Cambria" w:cstheme="minorHAnsi"/>
        </w:rPr>
        <w:t xml:space="preserve">, as well as the </w:t>
      </w:r>
      <w:r w:rsidRPr="0097090D">
        <w:rPr>
          <w:rFonts w:ascii="Cambria" w:hAnsi="Cambria" w:cstheme="minorHAnsi"/>
        </w:rPr>
        <w:t xml:space="preserve">modern </w:t>
      </w:r>
      <w:proofErr w:type="spellStart"/>
      <w:r w:rsidR="008A531C" w:rsidRPr="0097090D">
        <w:rPr>
          <w:rFonts w:ascii="Cambria" w:hAnsi="Cambria" w:cstheme="minorHAnsi"/>
        </w:rPr>
        <w:t>Satsanga</w:t>
      </w:r>
      <w:proofErr w:type="spellEnd"/>
      <w:r w:rsidR="008A531C" w:rsidRPr="0097090D">
        <w:rPr>
          <w:rFonts w:ascii="Cambria" w:hAnsi="Cambria" w:cstheme="minorHAnsi"/>
        </w:rPr>
        <w:t xml:space="preserve"> </w:t>
      </w:r>
      <w:r w:rsidRPr="0097090D">
        <w:rPr>
          <w:rFonts w:ascii="Cambria" w:hAnsi="Cambria" w:cstheme="minorHAnsi"/>
        </w:rPr>
        <w:t xml:space="preserve">spa </w:t>
      </w:r>
      <w:r w:rsidR="008A531C" w:rsidRPr="0097090D">
        <w:rPr>
          <w:rFonts w:ascii="Cambria" w:hAnsi="Cambria" w:cstheme="minorHAnsi"/>
        </w:rPr>
        <w:t>with gym, massage room and Jacuzzi.</w:t>
      </w:r>
      <w:r w:rsidRPr="0097090D">
        <w:rPr>
          <w:rFonts w:ascii="Cambria" w:hAnsi="Cambria" w:cstheme="minorHAnsi"/>
        </w:rPr>
        <w:t xml:space="preserve"> </w:t>
      </w:r>
      <w:r w:rsidR="008A531C" w:rsidRPr="0097090D">
        <w:rPr>
          <w:rFonts w:ascii="Cambria" w:hAnsi="Cambria" w:cstheme="minorHAnsi"/>
        </w:rPr>
        <w:t>Guests can enjoy local cuisine with</w:t>
      </w:r>
      <w:r w:rsidR="0097090D">
        <w:rPr>
          <w:rFonts w:ascii="Cambria" w:hAnsi="Cambria" w:cstheme="minorHAnsi"/>
        </w:rPr>
        <w:t xml:space="preserve"> four</w:t>
      </w:r>
      <w:r w:rsidRPr="0097090D">
        <w:rPr>
          <w:rFonts w:ascii="Cambria" w:hAnsi="Cambria" w:cstheme="minorHAnsi"/>
        </w:rPr>
        <w:t xml:space="preserve"> restaurants </w:t>
      </w:r>
      <w:r w:rsidR="00507D45" w:rsidRPr="0097090D">
        <w:rPr>
          <w:rFonts w:ascii="Cambria" w:hAnsi="Cambria" w:cstheme="minorHAnsi"/>
        </w:rPr>
        <w:t xml:space="preserve">and </w:t>
      </w:r>
      <w:r w:rsidR="00F4532D" w:rsidRPr="0097090D">
        <w:rPr>
          <w:rFonts w:ascii="Cambria" w:hAnsi="Cambria" w:cstheme="minorHAnsi"/>
        </w:rPr>
        <w:t>bars</w:t>
      </w:r>
      <w:r w:rsidR="008A531C" w:rsidRPr="0097090D">
        <w:rPr>
          <w:rFonts w:ascii="Cambria" w:hAnsi="Cambria" w:cstheme="minorHAnsi"/>
        </w:rPr>
        <w:t xml:space="preserve"> to choose from</w:t>
      </w:r>
      <w:r w:rsidR="00F4532D" w:rsidRPr="0097090D">
        <w:rPr>
          <w:rFonts w:ascii="Cambria" w:hAnsi="Cambria" w:cstheme="minorHAnsi"/>
        </w:rPr>
        <w:t>,</w:t>
      </w:r>
      <w:r w:rsidRPr="0097090D">
        <w:rPr>
          <w:rFonts w:ascii="Cambria" w:hAnsi="Cambria" w:cstheme="minorHAnsi"/>
        </w:rPr>
        <w:t xml:space="preserve"> </w:t>
      </w:r>
      <w:r w:rsidR="008A531C" w:rsidRPr="0097090D">
        <w:rPr>
          <w:rFonts w:ascii="Cambria" w:hAnsi="Cambria" w:cstheme="minorHAnsi"/>
        </w:rPr>
        <w:t>with the option to</w:t>
      </w:r>
      <w:r w:rsidR="0097090D">
        <w:rPr>
          <w:rFonts w:ascii="Cambria" w:hAnsi="Cambria" w:cstheme="minorHAnsi"/>
        </w:rPr>
        <w:t xml:space="preserve"> </w:t>
      </w:r>
      <w:r w:rsidRPr="0097090D">
        <w:rPr>
          <w:rFonts w:ascii="Cambria" w:hAnsi="Cambria" w:cstheme="minorHAnsi"/>
        </w:rPr>
        <w:t xml:space="preserve">step out </w:t>
      </w:r>
      <w:r w:rsidR="0097090D">
        <w:rPr>
          <w:rFonts w:ascii="Cambria" w:hAnsi="Cambria" w:cstheme="minorHAnsi"/>
        </w:rPr>
        <w:t xml:space="preserve">onto the lively streets </w:t>
      </w:r>
      <w:r w:rsidRPr="0097090D">
        <w:rPr>
          <w:rFonts w:ascii="Cambria" w:hAnsi="Cambria" w:cstheme="minorHAnsi"/>
        </w:rPr>
        <w:t xml:space="preserve">and enjoy the </w:t>
      </w:r>
      <w:r w:rsidR="0097090D" w:rsidRPr="0097090D">
        <w:rPr>
          <w:rFonts w:ascii="Cambria" w:hAnsi="Cambria" w:cstheme="minorHAnsi"/>
        </w:rPr>
        <w:t>energetic</w:t>
      </w:r>
      <w:r w:rsidRPr="0097090D">
        <w:rPr>
          <w:rFonts w:ascii="Cambria" w:hAnsi="Cambria" w:cstheme="minorHAnsi"/>
        </w:rPr>
        <w:t xml:space="preserve"> restaurants and bars for which Lapa is so famous.</w:t>
      </w:r>
    </w:p>
    <w:p w14:paraId="3A87C7D8" w14:textId="497ECDE6" w:rsidR="005E486E" w:rsidRDefault="00EE3AB0" w:rsidP="001268FA">
      <w:pPr>
        <w:jc w:val="both"/>
        <w:rPr>
          <w:rFonts w:ascii="Cambria" w:hAnsi="Cambria" w:cstheme="minorHAnsi"/>
        </w:rPr>
      </w:pPr>
      <w:r w:rsidRPr="0097090D">
        <w:rPr>
          <w:rFonts w:ascii="Cambria" w:hAnsi="Cambria" w:cstheme="minorHAnsi"/>
          <w:b/>
        </w:rPr>
        <w:t>Hot To-Do Tip</w:t>
      </w:r>
      <w:r w:rsidRPr="0097090D">
        <w:rPr>
          <w:rFonts w:ascii="Cambria" w:hAnsi="Cambria" w:cstheme="minorHAnsi"/>
        </w:rPr>
        <w:t xml:space="preserve">: </w:t>
      </w:r>
      <w:r w:rsidR="008A531C" w:rsidRPr="0097090D">
        <w:rPr>
          <w:rFonts w:ascii="Cambria" w:hAnsi="Cambria" w:cstheme="minorHAnsi"/>
        </w:rPr>
        <w:t>Once a week</w:t>
      </w:r>
      <w:r w:rsidR="0097090D">
        <w:rPr>
          <w:rFonts w:ascii="Cambria" w:hAnsi="Cambria" w:cstheme="minorHAnsi"/>
        </w:rPr>
        <w:t>,</w:t>
      </w:r>
      <w:r w:rsidR="008A531C" w:rsidRPr="0097090D">
        <w:rPr>
          <w:rFonts w:ascii="Cambria" w:hAnsi="Cambria" w:cstheme="minorHAnsi"/>
        </w:rPr>
        <w:t xml:space="preserve"> the relaxed</w:t>
      </w:r>
      <w:r w:rsidRPr="0097090D">
        <w:rPr>
          <w:rFonts w:ascii="Cambria" w:hAnsi="Cambria" w:cstheme="minorHAnsi"/>
        </w:rPr>
        <w:t xml:space="preserve"> ambience of Lapa takes over Vila </w:t>
      </w:r>
      <w:proofErr w:type="spellStart"/>
      <w:r w:rsidRPr="0097090D">
        <w:rPr>
          <w:rFonts w:ascii="Cambria" w:hAnsi="Cambria" w:cstheme="minorHAnsi"/>
        </w:rPr>
        <w:t>Galé</w:t>
      </w:r>
      <w:proofErr w:type="spellEnd"/>
      <w:r w:rsidRPr="0097090D">
        <w:rPr>
          <w:rFonts w:ascii="Cambria" w:hAnsi="Cambria" w:cstheme="minorHAnsi"/>
        </w:rPr>
        <w:t xml:space="preserve"> Rio de Janeiro in the form of a highly regarded jazz night in the hotel’s </w:t>
      </w:r>
      <w:proofErr w:type="spellStart"/>
      <w:r w:rsidRPr="0097090D">
        <w:rPr>
          <w:rFonts w:ascii="Cambria" w:hAnsi="Cambria" w:cstheme="minorHAnsi"/>
        </w:rPr>
        <w:t>Vinicios</w:t>
      </w:r>
      <w:proofErr w:type="spellEnd"/>
      <w:r w:rsidRPr="0097090D">
        <w:rPr>
          <w:rFonts w:ascii="Cambria" w:hAnsi="Cambria" w:cstheme="minorHAnsi"/>
        </w:rPr>
        <w:t xml:space="preserve"> </w:t>
      </w:r>
      <w:r w:rsidR="0097090D">
        <w:rPr>
          <w:rFonts w:ascii="Cambria" w:hAnsi="Cambria" w:cstheme="minorHAnsi"/>
        </w:rPr>
        <w:t xml:space="preserve">de </w:t>
      </w:r>
      <w:proofErr w:type="spellStart"/>
      <w:r w:rsidR="0097090D">
        <w:rPr>
          <w:rFonts w:ascii="Cambria" w:hAnsi="Cambria" w:cstheme="minorHAnsi"/>
        </w:rPr>
        <w:t>Morais</w:t>
      </w:r>
      <w:proofErr w:type="spellEnd"/>
      <w:r w:rsidR="0097090D">
        <w:rPr>
          <w:rFonts w:ascii="Cambria" w:hAnsi="Cambria" w:cstheme="minorHAnsi"/>
        </w:rPr>
        <w:t xml:space="preserve"> bar, enjoyed</w:t>
      </w:r>
      <w:r w:rsidRPr="0097090D">
        <w:rPr>
          <w:rFonts w:ascii="Cambria" w:hAnsi="Cambria" w:cstheme="minorHAnsi"/>
        </w:rPr>
        <w:t xml:space="preserve"> by guests and local jazz aficionados. </w:t>
      </w:r>
    </w:p>
    <w:p w14:paraId="469D0541" w14:textId="0DD110D5" w:rsidR="0097090D" w:rsidRPr="00B333EE" w:rsidRDefault="005E486E" w:rsidP="001268FA">
      <w:pPr>
        <w:jc w:val="both"/>
        <w:rPr>
          <w:rFonts w:ascii="Cambria" w:hAnsi="Cambria" w:cstheme="minorHAnsi"/>
          <w:b/>
          <w:u w:val="single"/>
        </w:rPr>
      </w:pPr>
      <w:r>
        <w:rPr>
          <w:rFonts w:ascii="Cambria" w:hAnsi="Cambria" w:cstheme="minorHAnsi"/>
          <w:b/>
          <w:u w:val="single"/>
        </w:rPr>
        <w:t>Lisbon</w:t>
      </w:r>
    </w:p>
    <w:p w14:paraId="37F7165E" w14:textId="30A64596" w:rsidR="00EE3AB0" w:rsidRPr="0097090D" w:rsidRDefault="00AE3C56" w:rsidP="00EE3AB0">
      <w:pPr>
        <w:jc w:val="both"/>
        <w:rPr>
          <w:rFonts w:ascii="Cambria" w:hAnsi="Cambria" w:cstheme="minorHAnsi"/>
        </w:rPr>
      </w:pPr>
      <w:r>
        <w:rPr>
          <w:noProof/>
        </w:rPr>
        <w:drawing>
          <wp:anchor distT="0" distB="0" distL="114300" distR="114300" simplePos="0" relativeHeight="251662336" behindDoc="0" locked="0" layoutInCell="1" allowOverlap="1" wp14:anchorId="4B9A08BE" wp14:editId="264A7C12">
            <wp:simplePos x="0" y="0"/>
            <wp:positionH relativeFrom="margin">
              <wp:align>right</wp:align>
            </wp:positionH>
            <wp:positionV relativeFrom="paragraph">
              <wp:posOffset>8890</wp:posOffset>
            </wp:positionV>
            <wp:extent cx="2447925" cy="1633855"/>
            <wp:effectExtent l="0" t="0" r="952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7925" cy="1633855"/>
                    </a:xfrm>
                    <a:prstGeom prst="rect">
                      <a:avLst/>
                    </a:prstGeom>
                  </pic:spPr>
                </pic:pic>
              </a:graphicData>
            </a:graphic>
          </wp:anchor>
        </w:drawing>
      </w:r>
      <w:r w:rsidR="00507D45" w:rsidRPr="0097090D">
        <w:rPr>
          <w:rFonts w:ascii="Cambria" w:hAnsi="Cambria" w:cstheme="minorHAnsi"/>
        </w:rPr>
        <w:t>At</w:t>
      </w:r>
      <w:r w:rsidR="00507D45" w:rsidRPr="0097090D">
        <w:rPr>
          <w:rFonts w:ascii="Cambria" w:hAnsi="Cambria" w:cstheme="minorHAnsi"/>
          <w:b/>
        </w:rPr>
        <w:t xml:space="preserve"> </w:t>
      </w:r>
      <w:hyperlink r:id="rId10" w:history="1">
        <w:r w:rsidR="00507D45" w:rsidRPr="0097090D">
          <w:rPr>
            <w:rStyle w:val="Hyperlink"/>
            <w:rFonts w:ascii="Cambria" w:hAnsi="Cambria" w:cstheme="minorHAnsi"/>
            <w:b/>
          </w:rPr>
          <w:t xml:space="preserve">Nau </w:t>
        </w:r>
        <w:proofErr w:type="spellStart"/>
        <w:r w:rsidR="00507D45" w:rsidRPr="0097090D">
          <w:rPr>
            <w:rStyle w:val="Hyperlink"/>
            <w:rFonts w:ascii="Cambria" w:hAnsi="Cambria" w:cstheme="minorHAnsi"/>
            <w:b/>
          </w:rPr>
          <w:t>Palácio</w:t>
        </w:r>
        <w:proofErr w:type="spellEnd"/>
        <w:r w:rsidR="00507D45" w:rsidRPr="0097090D">
          <w:rPr>
            <w:rStyle w:val="Hyperlink"/>
            <w:rFonts w:ascii="Cambria" w:hAnsi="Cambria" w:cstheme="minorHAnsi"/>
            <w:b/>
          </w:rPr>
          <w:t xml:space="preserve"> do Governador</w:t>
        </w:r>
      </w:hyperlink>
      <w:r w:rsidR="00507D45" w:rsidRPr="0097090D">
        <w:rPr>
          <w:rFonts w:ascii="Cambria" w:hAnsi="Cambria" w:cstheme="minorHAnsi"/>
          <w:b/>
        </w:rPr>
        <w:t xml:space="preserve"> </w:t>
      </w:r>
      <w:r w:rsidR="00507D45" w:rsidRPr="0097090D">
        <w:rPr>
          <w:rFonts w:ascii="Cambria" w:hAnsi="Cambria" w:cstheme="minorHAnsi"/>
        </w:rPr>
        <w:t xml:space="preserve">in Lisbon, </w:t>
      </w:r>
      <w:r w:rsidR="00EE3AB0" w:rsidRPr="0097090D">
        <w:rPr>
          <w:rFonts w:ascii="Cambria" w:hAnsi="Cambria" w:cstheme="minorHAnsi"/>
        </w:rPr>
        <w:t>cent</w:t>
      </w:r>
      <w:r w:rsidR="0097090D">
        <w:rPr>
          <w:rFonts w:ascii="Cambria" w:hAnsi="Cambria" w:cstheme="minorHAnsi"/>
        </w:rPr>
        <w:t xml:space="preserve">uries old history meets contemporary luxury in this charming </w:t>
      </w:r>
      <w:r w:rsidR="00EE3AB0" w:rsidRPr="0097090D">
        <w:rPr>
          <w:rFonts w:ascii="Cambria" w:hAnsi="Cambria" w:cstheme="minorHAnsi"/>
        </w:rPr>
        <w:t xml:space="preserve">boutique hotel. Located in Belem, one of Lisbon’s most </w:t>
      </w:r>
      <w:r w:rsidR="0097090D" w:rsidRPr="0097090D">
        <w:rPr>
          <w:rFonts w:ascii="Cambria" w:hAnsi="Cambria" w:cstheme="minorHAnsi"/>
        </w:rPr>
        <w:t>illustrative</w:t>
      </w:r>
      <w:r w:rsidR="00EE3AB0" w:rsidRPr="0097090D">
        <w:rPr>
          <w:rFonts w:ascii="Cambria" w:hAnsi="Cambria" w:cstheme="minorHAnsi"/>
        </w:rPr>
        <w:t xml:space="preserve"> and exciting neighborhoods, this former residence of the Tower of Belem’s Governor, has been expertly remodeled into a </w:t>
      </w:r>
      <w:r w:rsidR="0097090D">
        <w:rPr>
          <w:rFonts w:ascii="Cambria" w:hAnsi="Cambria" w:cstheme="minorHAnsi"/>
        </w:rPr>
        <w:t>beautiful</w:t>
      </w:r>
      <w:r w:rsidR="00EE3AB0" w:rsidRPr="0097090D">
        <w:rPr>
          <w:rFonts w:ascii="Cambria" w:hAnsi="Cambria" w:cstheme="minorHAnsi"/>
        </w:rPr>
        <w:t xml:space="preserve"> 60-room boutique hotel. </w:t>
      </w:r>
      <w:r w:rsidR="0097090D">
        <w:rPr>
          <w:rFonts w:ascii="Cambria" w:hAnsi="Cambria" w:cstheme="minorHAnsi"/>
        </w:rPr>
        <w:t xml:space="preserve">Visit the sensational spa and take a dip in the swimming pool, tucked away </w:t>
      </w:r>
      <w:r w:rsidR="00EE3AB0" w:rsidRPr="0097090D">
        <w:rPr>
          <w:rFonts w:ascii="Cambria" w:hAnsi="Cambria" w:cstheme="minorHAnsi"/>
        </w:rPr>
        <w:t>from the hustle and bustle of the Portuguese capital.</w:t>
      </w:r>
    </w:p>
    <w:p w14:paraId="2F779B72" w14:textId="13D602B3" w:rsidR="0097090D" w:rsidRDefault="00EE3AB0" w:rsidP="00EE3AB0">
      <w:pPr>
        <w:jc w:val="both"/>
        <w:rPr>
          <w:rFonts w:ascii="Cambria" w:hAnsi="Cambria" w:cstheme="minorHAnsi"/>
        </w:rPr>
      </w:pPr>
      <w:r w:rsidRPr="0097090D">
        <w:rPr>
          <w:rFonts w:ascii="Cambria" w:hAnsi="Cambria" w:cstheme="minorHAnsi"/>
          <w:b/>
        </w:rPr>
        <w:t>Hot To-Do Tip</w:t>
      </w:r>
      <w:r w:rsidRPr="0097090D">
        <w:rPr>
          <w:rFonts w:ascii="Cambria" w:hAnsi="Cambria" w:cstheme="minorHAnsi"/>
        </w:rPr>
        <w:t xml:space="preserve">: </w:t>
      </w:r>
      <w:proofErr w:type="spellStart"/>
      <w:r w:rsidRPr="0097090D">
        <w:rPr>
          <w:rFonts w:ascii="Cambria" w:hAnsi="Cambria" w:cstheme="minorHAnsi"/>
        </w:rPr>
        <w:t>Travel</w:t>
      </w:r>
      <w:r w:rsidR="0097090D">
        <w:rPr>
          <w:rFonts w:ascii="Cambria" w:hAnsi="Cambria" w:cstheme="minorHAnsi"/>
        </w:rPr>
        <w:t>l</w:t>
      </w:r>
      <w:r w:rsidRPr="0097090D">
        <w:rPr>
          <w:rFonts w:ascii="Cambria" w:hAnsi="Cambria" w:cstheme="minorHAnsi"/>
        </w:rPr>
        <w:t>ers</w:t>
      </w:r>
      <w:proofErr w:type="spellEnd"/>
      <w:r w:rsidRPr="0097090D">
        <w:rPr>
          <w:rFonts w:ascii="Cambria" w:hAnsi="Cambria" w:cstheme="minorHAnsi"/>
        </w:rPr>
        <w:t xml:space="preserve"> with a passion for history will be delighted by some of the elements that were salvaged during the works and have been incorporated into the </w:t>
      </w:r>
      <w:r w:rsidR="0097090D">
        <w:rPr>
          <w:rFonts w:ascii="Cambria" w:hAnsi="Cambria" w:cstheme="minorHAnsi"/>
        </w:rPr>
        <w:t>design of the hotel, including the remains of a 16</w:t>
      </w:r>
      <w:r w:rsidR="0097090D" w:rsidRPr="0097090D">
        <w:rPr>
          <w:rFonts w:ascii="Cambria" w:hAnsi="Cambria" w:cstheme="minorHAnsi"/>
          <w:vertAlign w:val="superscript"/>
        </w:rPr>
        <w:t>th</w:t>
      </w:r>
      <w:r w:rsidR="0097090D">
        <w:rPr>
          <w:rFonts w:ascii="Cambria" w:hAnsi="Cambria" w:cstheme="minorHAnsi"/>
        </w:rPr>
        <w:t xml:space="preserve"> </w:t>
      </w:r>
      <w:r w:rsidRPr="0097090D">
        <w:rPr>
          <w:rFonts w:ascii="Cambria" w:hAnsi="Cambria" w:cstheme="minorHAnsi"/>
        </w:rPr>
        <w:t>century chapel that was a part of the residence of the Governors of the Tower of Belem; restored ceramic tiles on display in the lobby; and what appears to have been a fish sauce factory dating from Roman</w:t>
      </w:r>
      <w:r w:rsidR="0097090D">
        <w:rPr>
          <w:rFonts w:ascii="Cambria" w:hAnsi="Cambria" w:cstheme="minorHAnsi"/>
        </w:rPr>
        <w:t xml:space="preserve"> times, from the 1</w:t>
      </w:r>
      <w:r w:rsidR="0097090D" w:rsidRPr="0097090D">
        <w:rPr>
          <w:rFonts w:ascii="Cambria" w:hAnsi="Cambria" w:cstheme="minorHAnsi"/>
          <w:vertAlign w:val="superscript"/>
        </w:rPr>
        <w:t>st</w:t>
      </w:r>
      <w:r w:rsidR="0097090D">
        <w:rPr>
          <w:rFonts w:ascii="Cambria" w:hAnsi="Cambria" w:cstheme="minorHAnsi"/>
        </w:rPr>
        <w:t xml:space="preserve"> to the 5</w:t>
      </w:r>
      <w:r w:rsidR="0097090D" w:rsidRPr="0097090D">
        <w:rPr>
          <w:rFonts w:ascii="Cambria" w:hAnsi="Cambria" w:cstheme="minorHAnsi"/>
          <w:vertAlign w:val="superscript"/>
        </w:rPr>
        <w:t>th</w:t>
      </w:r>
      <w:r w:rsidR="0097090D">
        <w:rPr>
          <w:rFonts w:ascii="Cambria" w:hAnsi="Cambria" w:cstheme="minorHAnsi"/>
        </w:rPr>
        <w:t xml:space="preserve"> </w:t>
      </w:r>
      <w:r w:rsidRPr="0097090D">
        <w:rPr>
          <w:rFonts w:ascii="Cambria" w:hAnsi="Cambria" w:cstheme="minorHAnsi"/>
        </w:rPr>
        <w:t xml:space="preserve">century AD. </w:t>
      </w:r>
    </w:p>
    <w:p w14:paraId="5D1716F7" w14:textId="2DF274FD" w:rsidR="005E486E" w:rsidRPr="00B333EE" w:rsidRDefault="005E486E" w:rsidP="00EE3AB0">
      <w:pPr>
        <w:jc w:val="both"/>
        <w:rPr>
          <w:rFonts w:ascii="Cambria" w:hAnsi="Cambria" w:cstheme="minorHAnsi"/>
          <w:b/>
          <w:u w:val="single"/>
        </w:rPr>
      </w:pPr>
      <w:r w:rsidRPr="00B333EE">
        <w:rPr>
          <w:rFonts w:ascii="Cambria" w:hAnsi="Cambria" w:cstheme="minorHAnsi"/>
          <w:b/>
          <w:u w:val="single"/>
        </w:rPr>
        <w:lastRenderedPageBreak/>
        <w:t>The Algarve</w:t>
      </w:r>
    </w:p>
    <w:p w14:paraId="5D8A174F" w14:textId="09463400" w:rsidR="00EE3AB0" w:rsidRPr="0097090D" w:rsidRDefault="00EE3AB0" w:rsidP="00EE3AB0">
      <w:pPr>
        <w:jc w:val="both"/>
        <w:rPr>
          <w:rFonts w:ascii="Cambria" w:hAnsi="Cambria" w:cstheme="minorHAnsi"/>
        </w:rPr>
      </w:pPr>
      <w:r w:rsidRPr="0097090D">
        <w:rPr>
          <w:rFonts w:ascii="Cambria" w:hAnsi="Cambria"/>
          <w:noProof/>
        </w:rPr>
        <w:drawing>
          <wp:anchor distT="0" distB="0" distL="114300" distR="114300" simplePos="0" relativeHeight="251660288" behindDoc="0" locked="0" layoutInCell="1" allowOverlap="1" wp14:anchorId="0FA0F938" wp14:editId="79BB168B">
            <wp:simplePos x="0" y="0"/>
            <wp:positionH relativeFrom="column">
              <wp:posOffset>0</wp:posOffset>
            </wp:positionH>
            <wp:positionV relativeFrom="paragraph">
              <wp:posOffset>3810</wp:posOffset>
            </wp:positionV>
            <wp:extent cx="2436059" cy="1609725"/>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6059" cy="1609725"/>
                    </a:xfrm>
                    <a:prstGeom prst="rect">
                      <a:avLst/>
                    </a:prstGeom>
                  </pic:spPr>
                </pic:pic>
              </a:graphicData>
            </a:graphic>
          </wp:anchor>
        </w:drawing>
      </w:r>
      <w:r w:rsidRPr="0097090D">
        <w:rPr>
          <w:rFonts w:ascii="Cambria" w:hAnsi="Cambria" w:cstheme="minorHAnsi"/>
        </w:rPr>
        <w:t>A haven f</w:t>
      </w:r>
      <w:r w:rsidR="003F744B">
        <w:rPr>
          <w:rFonts w:ascii="Cambria" w:hAnsi="Cambria" w:cstheme="minorHAnsi"/>
        </w:rPr>
        <w:t>or golfers</w:t>
      </w:r>
      <w:r w:rsidRPr="0097090D">
        <w:rPr>
          <w:rFonts w:ascii="Cambria" w:hAnsi="Cambria" w:cstheme="minorHAnsi"/>
        </w:rPr>
        <w:t xml:space="preserve"> and home to </w:t>
      </w:r>
      <w:r w:rsidR="003F744B">
        <w:rPr>
          <w:rFonts w:ascii="Cambria" w:hAnsi="Cambria" w:cstheme="minorHAnsi"/>
        </w:rPr>
        <w:t xml:space="preserve">some of </w:t>
      </w:r>
      <w:r w:rsidRPr="0097090D">
        <w:rPr>
          <w:rFonts w:ascii="Cambria" w:hAnsi="Cambria" w:cstheme="minorHAnsi"/>
        </w:rPr>
        <w:t xml:space="preserve">Europe’s most pristine coastline </w:t>
      </w:r>
      <w:r w:rsidR="003F744B">
        <w:rPr>
          <w:rFonts w:ascii="Cambria" w:hAnsi="Cambria" w:cstheme="minorHAnsi"/>
        </w:rPr>
        <w:t xml:space="preserve">and </w:t>
      </w:r>
      <w:r w:rsidR="00DE3B93" w:rsidRPr="0097090D">
        <w:rPr>
          <w:rFonts w:ascii="Cambria" w:hAnsi="Cambria" w:cstheme="minorHAnsi"/>
        </w:rPr>
        <w:t xml:space="preserve">golden beaches, </w:t>
      </w:r>
      <w:hyperlink r:id="rId12" w:history="1">
        <w:r w:rsidR="00DE3B93" w:rsidRPr="0097090D">
          <w:rPr>
            <w:rStyle w:val="Hyperlink"/>
            <w:rFonts w:ascii="Cambria" w:hAnsi="Cambria" w:cstheme="minorHAnsi"/>
            <w:b/>
          </w:rPr>
          <w:t xml:space="preserve">Nau </w:t>
        </w:r>
        <w:proofErr w:type="spellStart"/>
        <w:r w:rsidR="00DE3B93" w:rsidRPr="0097090D">
          <w:rPr>
            <w:rStyle w:val="Hyperlink"/>
            <w:rFonts w:ascii="Cambria" w:hAnsi="Cambria" w:cstheme="minorHAnsi"/>
            <w:b/>
          </w:rPr>
          <w:t>Salgados</w:t>
        </w:r>
        <w:proofErr w:type="spellEnd"/>
        <w:r w:rsidR="00DE3B93" w:rsidRPr="0097090D">
          <w:rPr>
            <w:rStyle w:val="Hyperlink"/>
            <w:rFonts w:ascii="Cambria" w:hAnsi="Cambria" w:cstheme="minorHAnsi"/>
            <w:b/>
          </w:rPr>
          <w:t xml:space="preserve"> Palace</w:t>
        </w:r>
      </w:hyperlink>
      <w:r w:rsidR="00DE3B93" w:rsidRPr="0097090D">
        <w:rPr>
          <w:rFonts w:ascii="Cambria" w:hAnsi="Cambria" w:cstheme="minorHAnsi"/>
          <w:b/>
        </w:rPr>
        <w:t xml:space="preserve"> </w:t>
      </w:r>
      <w:r w:rsidR="00DE3B93" w:rsidRPr="0097090D">
        <w:rPr>
          <w:rFonts w:ascii="Cambria" w:hAnsi="Cambria" w:cstheme="minorHAnsi"/>
        </w:rPr>
        <w:t>in the</w:t>
      </w:r>
      <w:r w:rsidRPr="0097090D">
        <w:rPr>
          <w:rFonts w:ascii="Cambria" w:hAnsi="Cambria" w:cstheme="minorHAnsi"/>
        </w:rPr>
        <w:t xml:space="preserve"> Algarve is a classic year-round destination. The ocean blue of Portugal’s southern coastline and the deep green of the adjacent golf courses are the striking </w:t>
      </w:r>
      <w:proofErr w:type="spellStart"/>
      <w:r w:rsidRPr="0097090D">
        <w:rPr>
          <w:rFonts w:ascii="Cambria" w:hAnsi="Cambria" w:cstheme="minorHAnsi"/>
        </w:rPr>
        <w:t>colo</w:t>
      </w:r>
      <w:r w:rsidR="003F744B">
        <w:rPr>
          <w:rFonts w:ascii="Cambria" w:hAnsi="Cambria" w:cstheme="minorHAnsi"/>
        </w:rPr>
        <w:t>u</w:t>
      </w:r>
      <w:r w:rsidRPr="0097090D">
        <w:rPr>
          <w:rFonts w:ascii="Cambria" w:hAnsi="Cambria" w:cstheme="minorHAnsi"/>
        </w:rPr>
        <w:t>rs</w:t>
      </w:r>
      <w:proofErr w:type="spellEnd"/>
      <w:r w:rsidRPr="0097090D">
        <w:rPr>
          <w:rFonts w:ascii="Cambria" w:hAnsi="Cambria" w:cstheme="minorHAnsi"/>
        </w:rPr>
        <w:t xml:space="preserve"> that envelope </w:t>
      </w:r>
      <w:hyperlink r:id="rId13" w:history="1">
        <w:r w:rsidRPr="0097090D">
          <w:rPr>
            <w:rFonts w:ascii="Cambria" w:hAnsi="Cambria" w:cstheme="minorHAnsi"/>
          </w:rPr>
          <w:t xml:space="preserve">Nau </w:t>
        </w:r>
        <w:proofErr w:type="spellStart"/>
        <w:r w:rsidRPr="0097090D">
          <w:rPr>
            <w:rFonts w:ascii="Cambria" w:hAnsi="Cambria" w:cstheme="minorHAnsi"/>
          </w:rPr>
          <w:t>Salgados</w:t>
        </w:r>
        <w:proofErr w:type="spellEnd"/>
        <w:r w:rsidRPr="0097090D">
          <w:rPr>
            <w:rFonts w:ascii="Cambria" w:hAnsi="Cambria" w:cstheme="minorHAnsi"/>
          </w:rPr>
          <w:t xml:space="preserve"> Palace</w:t>
        </w:r>
      </w:hyperlink>
      <w:r w:rsidR="003F744B">
        <w:rPr>
          <w:rFonts w:ascii="Cambria" w:hAnsi="Cambria" w:cstheme="minorHAnsi"/>
        </w:rPr>
        <w:t xml:space="preserve">. </w:t>
      </w:r>
      <w:r w:rsidR="00E5161E">
        <w:rPr>
          <w:rFonts w:ascii="Cambria" w:hAnsi="Cambria" w:cstheme="minorHAnsi"/>
        </w:rPr>
        <w:t>Enjoy four round swimming pools surrounded by palm trees, drinks at Sunset Bar while the sun sets and two restaurants serving local cuisine.</w:t>
      </w:r>
      <w:r w:rsidRPr="0097090D">
        <w:rPr>
          <w:rFonts w:ascii="Cambria" w:hAnsi="Cambria" w:cstheme="minorHAnsi"/>
        </w:rPr>
        <w:t xml:space="preserve"> </w:t>
      </w:r>
    </w:p>
    <w:p w14:paraId="1A66DC37" w14:textId="56671D6F" w:rsidR="0097090D" w:rsidRPr="0097090D" w:rsidRDefault="00EE3AB0" w:rsidP="00EE3AB0">
      <w:pPr>
        <w:jc w:val="both"/>
        <w:rPr>
          <w:rFonts w:ascii="Cambria" w:hAnsi="Cambria" w:cstheme="minorHAnsi"/>
        </w:rPr>
      </w:pPr>
      <w:r w:rsidRPr="0097090D">
        <w:rPr>
          <w:rFonts w:ascii="Cambria" w:hAnsi="Cambria" w:cstheme="minorHAnsi"/>
          <w:b/>
        </w:rPr>
        <w:t>Hot To-Do Tip</w:t>
      </w:r>
      <w:r w:rsidRPr="0097090D">
        <w:rPr>
          <w:rFonts w:ascii="Cambria" w:hAnsi="Cambria" w:cstheme="minorHAnsi"/>
        </w:rPr>
        <w:t xml:space="preserve">: The magnificent </w:t>
      </w:r>
      <w:proofErr w:type="spellStart"/>
      <w:r w:rsidRPr="0097090D">
        <w:rPr>
          <w:rFonts w:ascii="Cambria" w:hAnsi="Cambria" w:cstheme="minorHAnsi"/>
        </w:rPr>
        <w:t>Salgados</w:t>
      </w:r>
      <w:proofErr w:type="spellEnd"/>
      <w:r w:rsidRPr="0097090D">
        <w:rPr>
          <w:rFonts w:ascii="Cambria" w:hAnsi="Cambria" w:cstheme="minorHAnsi"/>
        </w:rPr>
        <w:t xml:space="preserve"> Lagoon – Nature Reserve is a treat for nature enthusiasts, and an exciting birding hotspot. Locals and experts alike say that dusk is the best time to spot the greatest variety of birds, which may include such rare species as the Crested Cook and the Spoonbill in migratory season to flamingos and bluethroats. </w:t>
      </w:r>
      <w:r w:rsidR="003F744B">
        <w:rPr>
          <w:rFonts w:ascii="Cambria" w:hAnsi="Cambria" w:cstheme="minorHAnsi"/>
        </w:rPr>
        <w:t>Take a walk along the</w:t>
      </w:r>
      <w:r w:rsidRPr="0097090D">
        <w:rPr>
          <w:rFonts w:ascii="Cambria" w:hAnsi="Cambria" w:cstheme="minorHAnsi"/>
        </w:rPr>
        <w:t xml:space="preserve"> boardwalk that runs along the lagoon and paral</w:t>
      </w:r>
      <w:r w:rsidR="003F744B">
        <w:rPr>
          <w:rFonts w:ascii="Cambria" w:hAnsi="Cambria" w:cstheme="minorHAnsi"/>
        </w:rPr>
        <w:t xml:space="preserve">lel to the beach offering </w:t>
      </w:r>
      <w:r w:rsidRPr="0097090D">
        <w:rPr>
          <w:rFonts w:ascii="Cambria" w:hAnsi="Cambria" w:cstheme="minorHAnsi"/>
        </w:rPr>
        <w:t xml:space="preserve">breathtaking </w:t>
      </w:r>
      <w:r w:rsidR="003F744B">
        <w:rPr>
          <w:rFonts w:ascii="Cambria" w:hAnsi="Cambria" w:cstheme="minorHAnsi"/>
        </w:rPr>
        <w:t>views.</w:t>
      </w:r>
    </w:p>
    <w:p w14:paraId="4B03205E" w14:textId="14324EAB" w:rsidR="00DE3B93" w:rsidRPr="0097090D" w:rsidRDefault="00AE3C56" w:rsidP="00EE3AB0">
      <w:pPr>
        <w:jc w:val="both"/>
        <w:rPr>
          <w:rFonts w:ascii="Cambria" w:hAnsi="Cambria" w:cstheme="minorHAnsi"/>
        </w:rPr>
      </w:pPr>
      <w:r>
        <w:rPr>
          <w:noProof/>
        </w:rPr>
        <w:drawing>
          <wp:anchor distT="0" distB="0" distL="114300" distR="114300" simplePos="0" relativeHeight="251663360" behindDoc="0" locked="0" layoutInCell="1" allowOverlap="1" wp14:anchorId="2BD36723" wp14:editId="70C33267">
            <wp:simplePos x="0" y="0"/>
            <wp:positionH relativeFrom="margin">
              <wp:posOffset>3543300</wp:posOffset>
            </wp:positionH>
            <wp:positionV relativeFrom="paragraph">
              <wp:posOffset>15875</wp:posOffset>
            </wp:positionV>
            <wp:extent cx="2390775" cy="159385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90775" cy="1593850"/>
                    </a:xfrm>
                    <a:prstGeom prst="rect">
                      <a:avLst/>
                    </a:prstGeom>
                  </pic:spPr>
                </pic:pic>
              </a:graphicData>
            </a:graphic>
            <wp14:sizeRelH relativeFrom="margin">
              <wp14:pctWidth>0</wp14:pctWidth>
            </wp14:sizeRelH>
            <wp14:sizeRelV relativeFrom="margin">
              <wp14:pctHeight>0</wp14:pctHeight>
            </wp14:sizeRelV>
          </wp:anchor>
        </w:drawing>
      </w:r>
      <w:r w:rsidR="00EE3AB0" w:rsidRPr="0097090D">
        <w:rPr>
          <w:rFonts w:ascii="Cambria" w:hAnsi="Cambria" w:cstheme="minorHAnsi"/>
        </w:rPr>
        <w:t xml:space="preserve">With 149 contemporary well-appointed rooms overlooking the Atlantic Ocean and gorgeously landscaped grounds, the </w:t>
      </w:r>
      <w:hyperlink r:id="rId15" w:history="1">
        <w:r w:rsidR="00EE3AB0" w:rsidRPr="0097090D">
          <w:rPr>
            <w:rStyle w:val="Hyperlink"/>
            <w:rFonts w:ascii="Cambria" w:hAnsi="Cambria" w:cstheme="minorHAnsi"/>
            <w:b/>
          </w:rPr>
          <w:t xml:space="preserve">Nau São Rafael </w:t>
        </w:r>
        <w:proofErr w:type="spellStart"/>
        <w:r w:rsidR="00EE3AB0" w:rsidRPr="0097090D">
          <w:rPr>
            <w:rStyle w:val="Hyperlink"/>
            <w:rFonts w:ascii="Cambria" w:hAnsi="Cambria" w:cstheme="minorHAnsi"/>
            <w:b/>
          </w:rPr>
          <w:t>Atlântico</w:t>
        </w:r>
        <w:proofErr w:type="spellEnd"/>
      </w:hyperlink>
      <w:r w:rsidR="00EE3AB0" w:rsidRPr="0097090D">
        <w:rPr>
          <w:rFonts w:ascii="Cambria" w:hAnsi="Cambria" w:cstheme="minorHAnsi"/>
        </w:rPr>
        <w:t xml:space="preserve"> offers guests </w:t>
      </w:r>
      <w:r w:rsidR="00E5161E">
        <w:rPr>
          <w:rFonts w:ascii="Cambria" w:hAnsi="Cambria" w:cstheme="minorHAnsi"/>
        </w:rPr>
        <w:t>incredible views, Mediterranean cuisine, three</w:t>
      </w:r>
      <w:r w:rsidR="00CE6A69">
        <w:rPr>
          <w:rFonts w:ascii="Cambria" w:hAnsi="Cambria" w:cstheme="minorHAnsi"/>
        </w:rPr>
        <w:t xml:space="preserve"> </w:t>
      </w:r>
      <w:r w:rsidR="00E5161E">
        <w:rPr>
          <w:rFonts w:ascii="Cambria" w:hAnsi="Cambria" w:cstheme="minorHAnsi"/>
        </w:rPr>
        <w:t xml:space="preserve">large </w:t>
      </w:r>
      <w:r w:rsidR="00CE6A69">
        <w:rPr>
          <w:rFonts w:ascii="Cambria" w:hAnsi="Cambria" w:cstheme="minorHAnsi"/>
        </w:rPr>
        <w:t xml:space="preserve">outdoor pools, a gym and </w:t>
      </w:r>
      <w:r w:rsidR="00EE3AB0" w:rsidRPr="0097090D">
        <w:rPr>
          <w:rFonts w:ascii="Cambria" w:hAnsi="Cambria" w:cstheme="minorHAnsi"/>
        </w:rPr>
        <w:t>a world class spa offering the late</w:t>
      </w:r>
      <w:r w:rsidR="00CE6A69">
        <w:rPr>
          <w:rFonts w:ascii="Cambria" w:hAnsi="Cambria" w:cstheme="minorHAnsi"/>
        </w:rPr>
        <w:t>st therapies and treatments</w:t>
      </w:r>
      <w:r w:rsidR="0029774E">
        <w:rPr>
          <w:rFonts w:ascii="Cambria" w:hAnsi="Cambria" w:cstheme="minorHAnsi"/>
        </w:rPr>
        <w:t xml:space="preserve"> – just steps</w:t>
      </w:r>
      <w:r w:rsidR="00E5161E">
        <w:rPr>
          <w:rFonts w:ascii="Cambria" w:hAnsi="Cambria" w:cstheme="minorHAnsi"/>
        </w:rPr>
        <w:t xml:space="preserve"> away from one of the best beaches in Southern Portugal. </w:t>
      </w:r>
    </w:p>
    <w:p w14:paraId="6B82B6E1" w14:textId="6900AE17" w:rsidR="00CE6A69" w:rsidRPr="0097090D" w:rsidRDefault="00EE3AB0" w:rsidP="001268FA">
      <w:pPr>
        <w:jc w:val="both"/>
        <w:rPr>
          <w:rFonts w:ascii="Cambria" w:hAnsi="Cambria" w:cstheme="minorHAnsi"/>
        </w:rPr>
      </w:pPr>
      <w:r w:rsidRPr="0097090D">
        <w:rPr>
          <w:rFonts w:ascii="Cambria" w:hAnsi="Cambria" w:cstheme="minorHAnsi"/>
          <w:b/>
        </w:rPr>
        <w:t>Hot To-Do Tip</w:t>
      </w:r>
      <w:r w:rsidRPr="0097090D">
        <w:rPr>
          <w:rFonts w:ascii="Cambria" w:hAnsi="Cambria" w:cstheme="minorHAnsi"/>
        </w:rPr>
        <w:t>: Some of the world’s leading athletes, models and movie stars swear by the raw food diet. Now, guests staying at the Nau São Rafael can enjoy an entirely raw diet at the r</w:t>
      </w:r>
      <w:r w:rsidR="00CE6A69">
        <w:rPr>
          <w:rFonts w:ascii="Cambria" w:hAnsi="Cambria" w:cstheme="minorHAnsi"/>
        </w:rPr>
        <w:t>ecently opened Raw Food Bar, where</w:t>
      </w:r>
      <w:r w:rsidRPr="0097090D">
        <w:rPr>
          <w:rFonts w:ascii="Cambria" w:hAnsi="Cambria" w:cstheme="minorHAnsi"/>
        </w:rPr>
        <w:t xml:space="preserve"> Japanese style raw cuisine is prepared in a live cooking show by famed sushi man Carlos Queiroz and can be ordered to go.</w:t>
      </w:r>
    </w:p>
    <w:p w14:paraId="36EF9CA2" w14:textId="7B28E98E" w:rsidR="00EE3AB0" w:rsidRPr="00B333EE" w:rsidRDefault="00EE3AB0" w:rsidP="00EE3AB0">
      <w:pPr>
        <w:jc w:val="both"/>
        <w:rPr>
          <w:rFonts w:ascii="Cambria" w:hAnsi="Cambria" w:cstheme="minorHAnsi"/>
          <w:i/>
        </w:rPr>
      </w:pPr>
      <w:r w:rsidRPr="00B333EE">
        <w:rPr>
          <w:rFonts w:ascii="Cambria" w:hAnsi="Cambria" w:cstheme="minorHAnsi"/>
          <w:i/>
        </w:rPr>
        <w:t>“We are delighted to welcome these stunning hotels to Great Hotels of the World”,</w:t>
      </w:r>
      <w:r w:rsidRPr="00CE6A69">
        <w:rPr>
          <w:rFonts w:ascii="Cambria" w:hAnsi="Cambria" w:cstheme="minorHAnsi"/>
        </w:rPr>
        <w:t xml:space="preserve"> said Pedro </w:t>
      </w:r>
      <w:proofErr w:type="spellStart"/>
      <w:r w:rsidRPr="00CE6A69">
        <w:rPr>
          <w:rFonts w:ascii="Cambria" w:hAnsi="Cambria" w:cstheme="minorHAnsi"/>
        </w:rPr>
        <w:t>Colaco</w:t>
      </w:r>
      <w:proofErr w:type="spellEnd"/>
      <w:r w:rsidRPr="00CE6A69">
        <w:rPr>
          <w:rFonts w:ascii="Cambria" w:hAnsi="Cambria" w:cstheme="minorHAnsi"/>
        </w:rPr>
        <w:t xml:space="preserve">, CEO of the company. </w:t>
      </w:r>
      <w:r w:rsidRPr="00B333EE">
        <w:rPr>
          <w:rFonts w:ascii="Cambria" w:hAnsi="Cambria" w:cstheme="minorHAnsi"/>
          <w:i/>
        </w:rPr>
        <w:t>“The addition of these hotels in three coveted destinations confirms that Great Hotels of the World is the brand of choice for forward thinking hoteliers who understand the benefits of a global brand offering global marketing services, MICE and Corporate Sales and branded GDS connectivity - all supported by our leading technology. These new hotels, in Rio de Janeiro, Lisbon and the Algarve continue to represent the finest in independent, characterful hotels in the world.”</w:t>
      </w:r>
    </w:p>
    <w:p w14:paraId="4A89B2CC" w14:textId="10E5B6D2" w:rsidR="00160683" w:rsidRPr="0097090D" w:rsidRDefault="00E33FAB" w:rsidP="001268FA">
      <w:pPr>
        <w:jc w:val="both"/>
        <w:rPr>
          <w:rFonts w:ascii="Cambria" w:hAnsi="Cambria" w:cstheme="minorHAnsi"/>
        </w:rPr>
      </w:pPr>
      <w:r w:rsidRPr="0097090D">
        <w:rPr>
          <w:rFonts w:ascii="Cambria" w:hAnsi="Cambria" w:cstheme="minorHAnsi"/>
        </w:rPr>
        <w:t>GHOTW is a</w:t>
      </w:r>
      <w:r w:rsidR="00160683" w:rsidRPr="0097090D">
        <w:rPr>
          <w:rFonts w:ascii="Cambria" w:hAnsi="Cambria" w:cstheme="minorHAnsi"/>
        </w:rPr>
        <w:t xml:space="preserve"> well-established sales and marketing hotel representation company for upscale</w:t>
      </w:r>
      <w:r w:rsidR="00E93BF8" w:rsidRPr="0097090D">
        <w:rPr>
          <w:rFonts w:ascii="Cambria" w:hAnsi="Cambria" w:cstheme="minorHAnsi"/>
        </w:rPr>
        <w:t xml:space="preserve"> </w:t>
      </w:r>
      <w:r w:rsidR="007C6A93" w:rsidRPr="0097090D">
        <w:rPr>
          <w:rFonts w:ascii="Cambria" w:hAnsi="Cambria" w:cstheme="minorHAnsi"/>
        </w:rPr>
        <w:t xml:space="preserve">independent </w:t>
      </w:r>
      <w:r w:rsidR="00160683" w:rsidRPr="0097090D">
        <w:rPr>
          <w:rFonts w:ascii="Cambria" w:hAnsi="Cambria" w:cstheme="minorHAnsi"/>
        </w:rPr>
        <w:t>hotels,</w:t>
      </w:r>
      <w:r w:rsidRPr="0097090D">
        <w:rPr>
          <w:rFonts w:ascii="Cambria" w:hAnsi="Cambria" w:cstheme="minorHAnsi"/>
        </w:rPr>
        <w:t xml:space="preserve"> specializing in </w:t>
      </w:r>
      <w:r w:rsidR="005E486E">
        <w:rPr>
          <w:rFonts w:ascii="Cambria" w:hAnsi="Cambria" w:cstheme="minorHAnsi"/>
        </w:rPr>
        <w:t xml:space="preserve">business and leisure travel. GHOTW enjoys a strong footprint in not only Portugal, but also in Croatia, Turkey, the UAE, and more. </w:t>
      </w:r>
    </w:p>
    <w:p w14:paraId="67A9ECB7" w14:textId="02EE875C" w:rsidR="00897215" w:rsidRPr="0097090D" w:rsidRDefault="00897215" w:rsidP="003C00DC">
      <w:pPr>
        <w:jc w:val="center"/>
        <w:rPr>
          <w:rStyle w:val="Hyperlink"/>
          <w:rFonts w:ascii="Cambria" w:hAnsi="Cambria" w:cstheme="minorHAnsi"/>
          <w:b/>
          <w:color w:val="auto"/>
          <w:u w:val="none"/>
          <w:lang w:val="en-GB"/>
        </w:rPr>
      </w:pPr>
      <w:r w:rsidRPr="0097090D">
        <w:rPr>
          <w:rFonts w:ascii="Cambria" w:hAnsi="Cambria" w:cstheme="minorHAnsi"/>
          <w:b/>
          <w:lang w:val="en-GB"/>
        </w:rPr>
        <w:lastRenderedPageBreak/>
        <w:t>Press information:</w:t>
      </w:r>
      <w:r w:rsidR="003C00DC" w:rsidRPr="0097090D">
        <w:rPr>
          <w:rFonts w:ascii="Cambria" w:hAnsi="Cambria" w:cstheme="minorHAnsi"/>
          <w:b/>
          <w:lang w:val="en-GB"/>
        </w:rPr>
        <w:br/>
      </w:r>
      <w:r w:rsidR="00EE3AB0" w:rsidRPr="0097090D">
        <w:rPr>
          <w:rFonts w:ascii="Cambria" w:hAnsi="Cambria" w:cstheme="minorHAnsi"/>
          <w:b/>
          <w:lang w:val="en-GB"/>
        </w:rPr>
        <w:t>Mango PR:</w:t>
      </w:r>
      <w:r w:rsidRPr="0097090D">
        <w:rPr>
          <w:rFonts w:ascii="Cambria" w:hAnsi="Cambria" w:cstheme="minorHAnsi"/>
          <w:b/>
          <w:lang w:val="en-GB"/>
        </w:rPr>
        <w:t xml:space="preserve"> </w:t>
      </w:r>
      <w:r w:rsidR="00FA55B6" w:rsidRPr="0097090D">
        <w:rPr>
          <w:rFonts w:ascii="Cambria" w:hAnsi="Cambria" w:cstheme="minorHAnsi"/>
          <w:b/>
          <w:lang w:val="en-GB"/>
        </w:rPr>
        <w:t>+44 (</w:t>
      </w:r>
      <w:r w:rsidRPr="0097090D">
        <w:rPr>
          <w:rFonts w:ascii="Cambria" w:hAnsi="Cambria" w:cstheme="minorHAnsi"/>
          <w:b/>
          <w:lang w:val="en-GB"/>
        </w:rPr>
        <w:t>0</w:t>
      </w:r>
      <w:r w:rsidR="00FA55B6" w:rsidRPr="0097090D">
        <w:rPr>
          <w:rFonts w:ascii="Cambria" w:hAnsi="Cambria" w:cstheme="minorHAnsi"/>
          <w:b/>
          <w:lang w:val="en-GB"/>
        </w:rPr>
        <w:t>)</w:t>
      </w:r>
      <w:r w:rsidRPr="0097090D">
        <w:rPr>
          <w:rFonts w:ascii="Cambria" w:hAnsi="Cambria" w:cstheme="minorHAnsi"/>
          <w:b/>
          <w:lang w:val="en-GB"/>
        </w:rPr>
        <w:t>207 421 2500</w:t>
      </w:r>
      <w:r w:rsidR="003C00DC" w:rsidRPr="0097090D">
        <w:rPr>
          <w:rFonts w:ascii="Cambria" w:hAnsi="Cambria" w:cstheme="minorHAnsi"/>
          <w:b/>
          <w:lang w:val="en-GB"/>
        </w:rPr>
        <w:br/>
      </w:r>
      <w:hyperlink r:id="rId16" w:history="1">
        <w:r w:rsidR="00EE3AB0" w:rsidRPr="0097090D">
          <w:rPr>
            <w:rStyle w:val="Hyperlink"/>
            <w:rFonts w:ascii="Cambria" w:hAnsi="Cambria" w:cstheme="minorHAnsi"/>
            <w:lang w:val="en-GB"/>
          </w:rPr>
          <w:t>alexandra.hirst@mangopr.com</w:t>
        </w:r>
      </w:hyperlink>
      <w:r w:rsidR="00EE3AB0" w:rsidRPr="0097090D">
        <w:rPr>
          <w:rFonts w:ascii="Cambria" w:hAnsi="Cambria" w:cstheme="minorHAnsi"/>
          <w:lang w:val="en-GB"/>
        </w:rPr>
        <w:t xml:space="preserve"> | </w:t>
      </w:r>
      <w:hyperlink r:id="rId17" w:history="1">
        <w:r w:rsidR="00EE3AB0" w:rsidRPr="0097090D">
          <w:rPr>
            <w:rStyle w:val="Hyperlink"/>
            <w:rFonts w:ascii="Cambria" w:hAnsi="Cambria" w:cstheme="minorHAnsi"/>
            <w:lang w:val="en-GB"/>
          </w:rPr>
          <w:t>lara.good@mangopr.com</w:t>
        </w:r>
      </w:hyperlink>
      <w:r w:rsidR="00EE3AB0" w:rsidRPr="0097090D">
        <w:rPr>
          <w:rFonts w:ascii="Cambria" w:hAnsi="Cambria" w:cstheme="minorHAnsi"/>
          <w:lang w:val="en-GB"/>
        </w:rPr>
        <w:t xml:space="preserve"> </w:t>
      </w:r>
      <w:r w:rsidR="00EE3AB0" w:rsidRPr="0097090D">
        <w:rPr>
          <w:rStyle w:val="Hyperlink"/>
          <w:rFonts w:ascii="Cambria" w:hAnsi="Cambria" w:cstheme="minorHAnsi"/>
          <w:lang w:val="en-GB"/>
        </w:rPr>
        <w:t xml:space="preserve"> </w:t>
      </w:r>
    </w:p>
    <w:p w14:paraId="024EB6A6" w14:textId="77777777" w:rsidR="00816EF2" w:rsidRPr="0097090D" w:rsidRDefault="00816EF2" w:rsidP="00816EF2">
      <w:pPr>
        <w:jc w:val="both"/>
        <w:rPr>
          <w:rFonts w:ascii="Cambria" w:hAnsi="Cambria"/>
          <w:b/>
          <w:sz w:val="20"/>
          <w:szCs w:val="20"/>
          <w:lang w:val="en-GB"/>
        </w:rPr>
      </w:pPr>
    </w:p>
    <w:p w14:paraId="274E2D5D" w14:textId="4EC1F7DD" w:rsidR="00816EF2" w:rsidRPr="0097090D" w:rsidRDefault="00816EF2" w:rsidP="00816EF2">
      <w:pPr>
        <w:jc w:val="both"/>
        <w:rPr>
          <w:rFonts w:ascii="Cambria" w:hAnsi="Cambria"/>
          <w:b/>
          <w:lang w:val="en-GB"/>
        </w:rPr>
      </w:pPr>
      <w:r w:rsidRPr="0097090D">
        <w:rPr>
          <w:rFonts w:ascii="Cambria" w:hAnsi="Cambria"/>
          <w:b/>
          <w:lang w:val="en-GB"/>
        </w:rPr>
        <w:t>About Great Hotels of the World (GHOTW)</w:t>
      </w:r>
    </w:p>
    <w:p w14:paraId="436725F2" w14:textId="4E63686C" w:rsidR="00CE3CFA" w:rsidRPr="0097090D" w:rsidRDefault="00816EF2" w:rsidP="00816EF2">
      <w:pPr>
        <w:jc w:val="both"/>
        <w:rPr>
          <w:rFonts w:ascii="Cambria" w:hAnsi="Cambria" w:cstheme="minorHAnsi"/>
        </w:rPr>
      </w:pPr>
      <w:r w:rsidRPr="0097090D">
        <w:rPr>
          <w:rFonts w:ascii="Cambria" w:hAnsi="Cambria" w:cstheme="minorHAnsi"/>
        </w:rPr>
        <w:t>GHOTW is a well-established hotel representation company which provides global hotel sales and marketing services, as well as innovative technology solutions for an exclusive portfolio of some 60 primarily independent hotels and resorts worldwide. Just as each hotel is unique, so are the tailored sales and marketing products and services that GHOTW provides to each one. This highly personal approach ensures that each hotel retains its personality and authenticity while accessing state-of-the-art technology, distribution channels, and new source markets.</w:t>
      </w:r>
      <w:r w:rsidR="00CE3CFA" w:rsidRPr="0097090D">
        <w:rPr>
          <w:rFonts w:ascii="Cambria" w:hAnsi="Cambria" w:cstheme="minorHAnsi"/>
        </w:rPr>
        <w:t xml:space="preserve"> GHOTW has operations in London, Madrid and Lisbon.</w:t>
      </w:r>
    </w:p>
    <w:p w14:paraId="31210A5C" w14:textId="48670F6C" w:rsidR="00CE3CFA" w:rsidRPr="0097090D" w:rsidRDefault="00CE3CFA" w:rsidP="00816EF2">
      <w:pPr>
        <w:jc w:val="both"/>
        <w:rPr>
          <w:rFonts w:ascii="Cambria" w:hAnsi="Cambria" w:cstheme="minorHAnsi"/>
        </w:rPr>
      </w:pPr>
      <w:r w:rsidRPr="0097090D">
        <w:rPr>
          <w:rFonts w:ascii="Cambria" w:hAnsi="Cambria" w:cstheme="minorHAnsi"/>
        </w:rPr>
        <w:t xml:space="preserve">For more information, please visit </w:t>
      </w:r>
      <w:hyperlink r:id="rId18" w:history="1">
        <w:r w:rsidR="00EE3AB0" w:rsidRPr="0097090D">
          <w:rPr>
            <w:rStyle w:val="Hyperlink"/>
            <w:rFonts w:ascii="Cambria" w:hAnsi="Cambria" w:cstheme="minorHAnsi"/>
          </w:rPr>
          <w:t>www.ghotw.com</w:t>
        </w:r>
      </w:hyperlink>
      <w:r w:rsidR="00EE3AB0" w:rsidRPr="0097090D">
        <w:rPr>
          <w:rFonts w:ascii="Cambria" w:hAnsi="Cambria" w:cstheme="minorHAnsi"/>
        </w:rPr>
        <w:t xml:space="preserve"> </w:t>
      </w:r>
    </w:p>
    <w:p w14:paraId="58C1A926" w14:textId="1A15BB5F" w:rsidR="00E33FAB" w:rsidRPr="0097090D" w:rsidRDefault="00816EF2" w:rsidP="00E33FAB">
      <w:pPr>
        <w:jc w:val="both"/>
        <w:rPr>
          <w:rFonts w:ascii="Cambria" w:hAnsi="Cambria"/>
          <w:b/>
          <w:lang w:val="en-GB"/>
        </w:rPr>
      </w:pPr>
      <w:r w:rsidRPr="0097090D">
        <w:rPr>
          <w:rFonts w:ascii="Cambria" w:hAnsi="Cambria"/>
          <w:b/>
          <w:lang w:val="en-GB"/>
        </w:rPr>
        <w:t>A</w:t>
      </w:r>
      <w:r w:rsidR="00E33FAB" w:rsidRPr="0097090D">
        <w:rPr>
          <w:rFonts w:ascii="Cambria" w:hAnsi="Cambria"/>
          <w:b/>
          <w:lang w:val="en-GB"/>
        </w:rPr>
        <w:t xml:space="preserve">bout </w:t>
      </w:r>
      <w:proofErr w:type="spellStart"/>
      <w:r w:rsidR="00E33FAB" w:rsidRPr="0097090D">
        <w:rPr>
          <w:rFonts w:ascii="Cambria" w:hAnsi="Cambria"/>
          <w:b/>
          <w:lang w:val="en-GB"/>
        </w:rPr>
        <w:t>GuestCentric</w:t>
      </w:r>
      <w:proofErr w:type="spellEnd"/>
    </w:p>
    <w:p w14:paraId="5C01791E" w14:textId="4753FF1B" w:rsidR="00E33FAB" w:rsidRPr="0097090D" w:rsidRDefault="00E33FAB" w:rsidP="00E33FAB">
      <w:pPr>
        <w:jc w:val="both"/>
        <w:rPr>
          <w:rFonts w:ascii="Cambria" w:hAnsi="Cambria"/>
          <w:lang w:val="en-GB"/>
        </w:rPr>
      </w:pPr>
      <w:proofErr w:type="spellStart"/>
      <w:r w:rsidRPr="0097090D">
        <w:rPr>
          <w:rFonts w:ascii="Cambria" w:hAnsi="Cambria"/>
          <w:lang w:val="en-GB"/>
        </w:rPr>
        <w:t>GuestCentric</w:t>
      </w:r>
      <w:proofErr w:type="spellEnd"/>
      <w:r w:rsidRPr="0097090D">
        <w:rPr>
          <w:rFonts w:ascii="Cambria" w:hAnsi="Cambria"/>
          <w:lang w:val="en-GB"/>
        </w:rPr>
        <w:t xml:space="preserve"> is the leading provider of cloud-based digital marketing software and services that help extraordinary hoteliers enhance their brands, drive direct bookings and connect with their customers and on all digital platforms.</w:t>
      </w:r>
      <w:r w:rsidR="00DE3B93" w:rsidRPr="0097090D">
        <w:rPr>
          <w:rFonts w:ascii="Cambria" w:hAnsi="Cambria"/>
          <w:lang w:val="en-GB"/>
        </w:rPr>
        <w:t xml:space="preserve"> </w:t>
      </w:r>
      <w:proofErr w:type="spellStart"/>
      <w:r w:rsidRPr="0097090D">
        <w:rPr>
          <w:rFonts w:ascii="Cambria" w:hAnsi="Cambria"/>
          <w:lang w:val="en-GB"/>
        </w:rPr>
        <w:t>GuestCentric’s</w:t>
      </w:r>
      <w:proofErr w:type="spellEnd"/>
      <w:r w:rsidRPr="0097090D">
        <w:rPr>
          <w:rFonts w:ascii="Cambria" w:hAnsi="Cambria"/>
          <w:lang w:val="en-GB"/>
        </w:rPr>
        <w:t xml:space="preserve"> award-winning solution provides hoteliers with the only unified solution for managing hotel guests’ online journey: custom-built responsive web sites for mobile, tablets and desktops; an integrated booking engine; a social marketing module to publish deals on Facebook, Twitter and other social networks; and a channel manager to offer rooms on Booking, Expedia, TripAdvisor, Google and hundreds of other channels.</w:t>
      </w:r>
      <w:r w:rsidR="00DE3B93" w:rsidRPr="0097090D">
        <w:rPr>
          <w:rFonts w:ascii="Cambria" w:hAnsi="Cambria"/>
          <w:lang w:val="en-GB"/>
        </w:rPr>
        <w:t xml:space="preserve"> </w:t>
      </w:r>
      <w:proofErr w:type="spellStart"/>
      <w:r w:rsidRPr="0097090D">
        <w:rPr>
          <w:rFonts w:ascii="Cambria" w:hAnsi="Cambria" w:cstheme="minorHAnsi"/>
          <w:bdr w:val="none" w:sz="0" w:space="0" w:color="auto" w:frame="1"/>
          <w:lang w:val="en-GB"/>
        </w:rPr>
        <w:t>GuestCentric</w:t>
      </w:r>
      <w:proofErr w:type="spellEnd"/>
      <w:r w:rsidRPr="0097090D">
        <w:rPr>
          <w:rFonts w:ascii="Cambria" w:hAnsi="Cambria"/>
          <w:lang w:val="en-GB"/>
        </w:rPr>
        <w:t xml:space="preserve"> has operations in New York, San Diego, London, Barcelona and Lisbon, and is a proud partner of hotels that are part of collections like </w:t>
      </w:r>
      <w:r w:rsidR="00E93BF8" w:rsidRPr="0097090D">
        <w:rPr>
          <w:rFonts w:ascii="Cambria" w:hAnsi="Cambria"/>
          <w:lang w:val="en-GB"/>
        </w:rPr>
        <w:t xml:space="preserve">Great Hotels of the World, </w:t>
      </w:r>
      <w:r w:rsidRPr="0097090D">
        <w:rPr>
          <w:rFonts w:ascii="Cambria" w:hAnsi="Cambria"/>
          <w:lang w:val="en-GB"/>
        </w:rPr>
        <w:t xml:space="preserve">Design Hotels, Small Luxury Hotels, Leading Hotels of the World, </w:t>
      </w:r>
      <w:proofErr w:type="spellStart"/>
      <w:r w:rsidRPr="0097090D">
        <w:rPr>
          <w:rFonts w:ascii="Cambria" w:hAnsi="Cambria"/>
          <w:lang w:val="en-GB"/>
        </w:rPr>
        <w:t>Relais</w:t>
      </w:r>
      <w:proofErr w:type="spellEnd"/>
      <w:r w:rsidRPr="0097090D">
        <w:rPr>
          <w:rFonts w:ascii="Cambria" w:hAnsi="Cambria"/>
          <w:lang w:val="en-GB"/>
        </w:rPr>
        <w:t xml:space="preserve"> &amp; Chateaux and VOILA Hotel Rewards.</w:t>
      </w:r>
    </w:p>
    <w:p w14:paraId="52A5D4E6" w14:textId="17F7E85B" w:rsidR="007F0F39" w:rsidRPr="0097090D" w:rsidRDefault="00E33FAB" w:rsidP="00DE3B93">
      <w:pPr>
        <w:jc w:val="both"/>
        <w:rPr>
          <w:rFonts w:ascii="Cambria" w:hAnsi="Cambria"/>
          <w:lang w:val="en-GB"/>
        </w:rPr>
      </w:pPr>
      <w:r w:rsidRPr="0097090D">
        <w:rPr>
          <w:rFonts w:ascii="Cambria" w:hAnsi="Cambria"/>
          <w:lang w:val="en-GB"/>
        </w:rPr>
        <w:t>For more information, please visit </w:t>
      </w:r>
      <w:hyperlink r:id="rId19" w:history="1">
        <w:r w:rsidRPr="0097090D">
          <w:rPr>
            <w:rStyle w:val="Hyperlink"/>
            <w:rFonts w:ascii="Cambria" w:hAnsi="Cambria" w:cstheme="minorHAnsi"/>
            <w:color w:val="2074C0"/>
            <w:bdr w:val="none" w:sz="0" w:space="0" w:color="auto" w:frame="1"/>
            <w:lang w:val="en-GB"/>
          </w:rPr>
          <w:t>https://www.guestcentric.com/</w:t>
        </w:r>
      </w:hyperlink>
    </w:p>
    <w:p w14:paraId="1D12AC62" w14:textId="77777777" w:rsidR="007F0F39" w:rsidRPr="0097090D" w:rsidRDefault="007F0F39" w:rsidP="007F0F39">
      <w:pPr>
        <w:jc w:val="both"/>
        <w:rPr>
          <w:rFonts w:ascii="Cambria" w:hAnsi="Cambria"/>
          <w:lang w:val="en-GB"/>
        </w:rPr>
      </w:pPr>
    </w:p>
    <w:sectPr w:rsidR="007F0F39" w:rsidRPr="0097090D">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8D21E" w14:textId="77777777" w:rsidR="007B727E" w:rsidRDefault="007B727E" w:rsidP="00160683">
      <w:pPr>
        <w:spacing w:after="0" w:line="240" w:lineRule="auto"/>
      </w:pPr>
      <w:r>
        <w:separator/>
      </w:r>
    </w:p>
  </w:endnote>
  <w:endnote w:type="continuationSeparator" w:id="0">
    <w:p w14:paraId="24643F84" w14:textId="77777777" w:rsidR="007B727E" w:rsidRDefault="007B727E" w:rsidP="00160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17165" w14:textId="77777777" w:rsidR="007B727E" w:rsidRDefault="007B727E" w:rsidP="00160683">
      <w:pPr>
        <w:spacing w:after="0" w:line="240" w:lineRule="auto"/>
      </w:pPr>
      <w:r>
        <w:separator/>
      </w:r>
    </w:p>
  </w:footnote>
  <w:footnote w:type="continuationSeparator" w:id="0">
    <w:p w14:paraId="56AE081D" w14:textId="77777777" w:rsidR="007B727E" w:rsidRDefault="007B727E" w:rsidP="00160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00B5" w14:textId="77777777" w:rsidR="00160683" w:rsidRDefault="00160683" w:rsidP="00160683">
    <w:pPr>
      <w:pStyle w:val="Header"/>
      <w:jc w:val="center"/>
    </w:pPr>
    <w:r>
      <w:rPr>
        <w:noProof/>
      </w:rPr>
      <w:drawing>
        <wp:inline distT="0" distB="0" distL="0" distR="0" wp14:anchorId="48728386" wp14:editId="6C2C82E5">
          <wp:extent cx="20288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1076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683"/>
    <w:rsid w:val="00045188"/>
    <w:rsid w:val="00120313"/>
    <w:rsid w:val="001268FA"/>
    <w:rsid w:val="00147F71"/>
    <w:rsid w:val="001562FB"/>
    <w:rsid w:val="00160683"/>
    <w:rsid w:val="001E25D2"/>
    <w:rsid w:val="00224620"/>
    <w:rsid w:val="0026122E"/>
    <w:rsid w:val="0029774E"/>
    <w:rsid w:val="002A6656"/>
    <w:rsid w:val="002C483F"/>
    <w:rsid w:val="00306303"/>
    <w:rsid w:val="003218AE"/>
    <w:rsid w:val="00356E88"/>
    <w:rsid w:val="003C00DC"/>
    <w:rsid w:val="003F3CF7"/>
    <w:rsid w:val="003F744B"/>
    <w:rsid w:val="00430995"/>
    <w:rsid w:val="005047FD"/>
    <w:rsid w:val="00507D45"/>
    <w:rsid w:val="005543B1"/>
    <w:rsid w:val="00577874"/>
    <w:rsid w:val="00580073"/>
    <w:rsid w:val="005E486E"/>
    <w:rsid w:val="00614E79"/>
    <w:rsid w:val="00632388"/>
    <w:rsid w:val="0064503D"/>
    <w:rsid w:val="00710807"/>
    <w:rsid w:val="00713550"/>
    <w:rsid w:val="00736861"/>
    <w:rsid w:val="00761387"/>
    <w:rsid w:val="007B727E"/>
    <w:rsid w:val="007C6A93"/>
    <w:rsid w:val="007F0F39"/>
    <w:rsid w:val="00816EF2"/>
    <w:rsid w:val="00840BBE"/>
    <w:rsid w:val="00897215"/>
    <w:rsid w:val="008A531C"/>
    <w:rsid w:val="008F095D"/>
    <w:rsid w:val="0097090D"/>
    <w:rsid w:val="00975C55"/>
    <w:rsid w:val="00A05975"/>
    <w:rsid w:val="00AE3C56"/>
    <w:rsid w:val="00B333EE"/>
    <w:rsid w:val="00B90A6B"/>
    <w:rsid w:val="00C214F1"/>
    <w:rsid w:val="00CB54B2"/>
    <w:rsid w:val="00CE3CFA"/>
    <w:rsid w:val="00CE6A69"/>
    <w:rsid w:val="00D12B45"/>
    <w:rsid w:val="00D13253"/>
    <w:rsid w:val="00D4084B"/>
    <w:rsid w:val="00DE3B93"/>
    <w:rsid w:val="00E33FAB"/>
    <w:rsid w:val="00E5161E"/>
    <w:rsid w:val="00E93BF8"/>
    <w:rsid w:val="00EE3AB0"/>
    <w:rsid w:val="00EF23C1"/>
    <w:rsid w:val="00F17E8A"/>
    <w:rsid w:val="00F4532D"/>
    <w:rsid w:val="00F84100"/>
    <w:rsid w:val="00F91859"/>
    <w:rsid w:val="00FA55B6"/>
    <w:rsid w:val="00FC4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F71934"/>
  <w15:chartTrackingRefBased/>
  <w15:docId w15:val="{B79CF36A-76BD-46B9-A224-3F465930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683"/>
  </w:style>
  <w:style w:type="paragraph" w:styleId="Footer">
    <w:name w:val="footer"/>
    <w:basedOn w:val="Normal"/>
    <w:link w:val="FooterChar"/>
    <w:uiPriority w:val="99"/>
    <w:unhideWhenUsed/>
    <w:rsid w:val="00160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683"/>
  </w:style>
  <w:style w:type="character" w:styleId="Hyperlink">
    <w:name w:val="Hyperlink"/>
    <w:basedOn w:val="DefaultParagraphFont"/>
    <w:uiPriority w:val="99"/>
    <w:unhideWhenUsed/>
    <w:rsid w:val="00120313"/>
    <w:rPr>
      <w:color w:val="0563C1" w:themeColor="hyperlink"/>
      <w:u w:val="single"/>
    </w:rPr>
  </w:style>
  <w:style w:type="character" w:styleId="UnresolvedMention">
    <w:name w:val="Unresolved Mention"/>
    <w:basedOn w:val="DefaultParagraphFont"/>
    <w:uiPriority w:val="99"/>
    <w:semiHidden/>
    <w:unhideWhenUsed/>
    <w:rsid w:val="00120313"/>
    <w:rPr>
      <w:color w:val="605E5C"/>
      <w:shd w:val="clear" w:color="auto" w:fill="E1DFDD"/>
    </w:rPr>
  </w:style>
  <w:style w:type="paragraph" w:styleId="ListParagraph">
    <w:name w:val="List Paragraph"/>
    <w:basedOn w:val="Normal"/>
    <w:uiPriority w:val="34"/>
    <w:qFormat/>
    <w:rsid w:val="00897215"/>
    <w:pPr>
      <w:spacing w:line="256" w:lineRule="auto"/>
      <w:ind w:left="720"/>
      <w:contextualSpacing/>
    </w:pPr>
  </w:style>
  <w:style w:type="paragraph" w:styleId="NormalWeb">
    <w:name w:val="Normal (Web)"/>
    <w:basedOn w:val="Normal"/>
    <w:uiPriority w:val="99"/>
    <w:semiHidden/>
    <w:unhideWhenUsed/>
    <w:rsid w:val="00E33FAB"/>
    <w:pPr>
      <w:spacing w:before="100" w:beforeAutospacing="1" w:after="100" w:afterAutospacing="1" w:line="240" w:lineRule="auto"/>
    </w:pPr>
    <w:rPr>
      <w:rFonts w:ascii="Calibri" w:hAnsi="Calibri" w:cs="Calibri"/>
    </w:rPr>
  </w:style>
  <w:style w:type="character" w:customStyle="1" w:styleId="gmail-msohyperlink">
    <w:name w:val="gmail-msohyperlink"/>
    <w:basedOn w:val="DefaultParagraphFont"/>
    <w:rsid w:val="003F3CF7"/>
  </w:style>
  <w:style w:type="paragraph" w:styleId="BalloonText">
    <w:name w:val="Balloon Text"/>
    <w:basedOn w:val="Normal"/>
    <w:link w:val="BalloonTextChar"/>
    <w:uiPriority w:val="99"/>
    <w:semiHidden/>
    <w:unhideWhenUsed/>
    <w:rsid w:val="0071080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080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6027">
      <w:bodyDiv w:val="1"/>
      <w:marLeft w:val="0"/>
      <w:marRight w:val="0"/>
      <w:marTop w:val="0"/>
      <w:marBottom w:val="0"/>
      <w:divBdr>
        <w:top w:val="none" w:sz="0" w:space="0" w:color="auto"/>
        <w:left w:val="none" w:sz="0" w:space="0" w:color="auto"/>
        <w:bottom w:val="none" w:sz="0" w:space="0" w:color="auto"/>
        <w:right w:val="none" w:sz="0" w:space="0" w:color="auto"/>
      </w:divBdr>
    </w:div>
    <w:div w:id="657618401">
      <w:bodyDiv w:val="1"/>
      <w:marLeft w:val="0"/>
      <w:marRight w:val="0"/>
      <w:marTop w:val="0"/>
      <w:marBottom w:val="0"/>
      <w:divBdr>
        <w:top w:val="none" w:sz="0" w:space="0" w:color="auto"/>
        <w:left w:val="none" w:sz="0" w:space="0" w:color="auto"/>
        <w:bottom w:val="none" w:sz="0" w:space="0" w:color="auto"/>
        <w:right w:val="none" w:sz="0" w:space="0" w:color="auto"/>
      </w:divBdr>
    </w:div>
    <w:div w:id="815686723">
      <w:bodyDiv w:val="1"/>
      <w:marLeft w:val="0"/>
      <w:marRight w:val="0"/>
      <w:marTop w:val="0"/>
      <w:marBottom w:val="0"/>
      <w:divBdr>
        <w:top w:val="none" w:sz="0" w:space="0" w:color="auto"/>
        <w:left w:val="none" w:sz="0" w:space="0" w:color="auto"/>
        <w:bottom w:val="none" w:sz="0" w:space="0" w:color="auto"/>
        <w:right w:val="none" w:sz="0" w:space="0" w:color="auto"/>
      </w:divBdr>
    </w:div>
    <w:div w:id="1123695883">
      <w:bodyDiv w:val="1"/>
      <w:marLeft w:val="0"/>
      <w:marRight w:val="0"/>
      <w:marTop w:val="0"/>
      <w:marBottom w:val="0"/>
      <w:divBdr>
        <w:top w:val="none" w:sz="0" w:space="0" w:color="auto"/>
        <w:left w:val="none" w:sz="0" w:space="0" w:color="auto"/>
        <w:bottom w:val="none" w:sz="0" w:space="0" w:color="auto"/>
        <w:right w:val="none" w:sz="0" w:space="0" w:color="auto"/>
      </w:divBdr>
    </w:div>
    <w:div w:id="152320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lagale.com/pt/hoteis/rio-de-janeiro/vila-gale-rio-de-janeiro" TargetMode="External"/><Relationship Id="rId13" Type="http://schemas.openxmlformats.org/officeDocument/2006/relationships/hyperlink" Target="https://www.greathotelsoftheworld.com/details.v01.php?i=30&amp;startDay=&amp;nrNights=1" TargetMode="External"/><Relationship Id="rId18" Type="http://schemas.openxmlformats.org/officeDocument/2006/relationships/hyperlink" Target="http://www.ghotw.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salgadospalace.com/en/home.html" TargetMode="External"/><Relationship Id="rId17" Type="http://schemas.openxmlformats.org/officeDocument/2006/relationships/hyperlink" Target="mailto:lara.good@mangopr.com" TargetMode="External"/><Relationship Id="rId2" Type="http://schemas.openxmlformats.org/officeDocument/2006/relationships/settings" Target="settings.xml"/><Relationship Id="rId16" Type="http://schemas.openxmlformats.org/officeDocument/2006/relationships/hyperlink" Target="mailto:alexandra.hirst@mangopr.co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greathotelsoftheworld.com/great-hotels-of-the-world"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https://www.saorafaelatlantico.com/en/home.html" TargetMode="External"/><Relationship Id="rId10" Type="http://schemas.openxmlformats.org/officeDocument/2006/relationships/hyperlink" Target="https://www.palaciogovernador.com/en/home.html" TargetMode="External"/><Relationship Id="rId19" Type="http://schemas.openxmlformats.org/officeDocument/2006/relationships/hyperlink" Target="https://www.guestcentric.com/"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Good</dc:creator>
  <cp:keywords/>
  <dc:description/>
  <cp:lastModifiedBy>Alexandra Hirst</cp:lastModifiedBy>
  <cp:revision>23</cp:revision>
  <dcterms:created xsi:type="dcterms:W3CDTF">2018-12-10T16:19:00Z</dcterms:created>
  <dcterms:modified xsi:type="dcterms:W3CDTF">2019-01-07T14:57:00Z</dcterms:modified>
</cp:coreProperties>
</file>